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F8" w:rsidRPr="00514C38" w:rsidRDefault="009E67F8" w:rsidP="00E91F39">
      <w:pPr>
        <w:jc w:val="center"/>
        <w:rPr>
          <w:b/>
          <w:bCs/>
          <w:sz w:val="24"/>
          <w:szCs w:val="24"/>
        </w:rPr>
      </w:pPr>
      <w:r w:rsidRPr="00514C38">
        <w:rPr>
          <w:b/>
          <w:bCs/>
          <w:sz w:val="24"/>
          <w:szCs w:val="24"/>
        </w:rPr>
        <w:t>Описание объекта закупки</w:t>
      </w:r>
    </w:p>
    <w:p w:rsidR="009E67F8" w:rsidRPr="00514C38" w:rsidRDefault="00514C38" w:rsidP="00E91F39">
      <w:pPr>
        <w:jc w:val="center"/>
        <w:rPr>
          <w:rFonts w:eastAsia="Lucida Sans Unicode"/>
          <w:b/>
          <w:sz w:val="24"/>
          <w:szCs w:val="24"/>
          <w:lang w:eastAsia="en-US" w:bidi="en-US"/>
        </w:rPr>
      </w:pPr>
      <w:bookmarkStart w:id="0" w:name="_GoBack"/>
      <w:r w:rsidRPr="00514C38">
        <w:rPr>
          <w:rFonts w:eastAsia="Lucida Sans Unicode"/>
          <w:b/>
          <w:sz w:val="24"/>
          <w:szCs w:val="24"/>
          <w:lang w:eastAsia="en-US" w:bidi="en-US"/>
        </w:rPr>
        <w:t>на оказание услуг по обеспечению авиационными билетами междугородным воздушным транспортом граждан - получателей набора социальных услуг и сопровождающих их лиц (в т. ч. дети-инвалиды до 12 лет, и инвалиды с травмой или заболеванием спинного мозга, которым необходимо следовать в положении лёжа) на рейсы российских авиакомпаний</w:t>
      </w:r>
    </w:p>
    <w:bookmarkEnd w:id="0"/>
    <w:p w:rsidR="00514C38" w:rsidRPr="00514C38" w:rsidRDefault="00514C38" w:rsidP="00E91F39">
      <w:pPr>
        <w:rPr>
          <w:rFonts w:eastAsia="Times New Roman CYR"/>
          <w:bCs/>
          <w:sz w:val="24"/>
          <w:szCs w:val="24"/>
        </w:rPr>
      </w:pPr>
    </w:p>
    <w:p w:rsidR="009E67F8" w:rsidRPr="00514C38" w:rsidRDefault="009E67F8" w:rsidP="00E91F39">
      <w:pPr>
        <w:tabs>
          <w:tab w:val="left" w:pos="0"/>
        </w:tabs>
        <w:jc w:val="both"/>
        <w:rPr>
          <w:b/>
          <w:sz w:val="24"/>
          <w:szCs w:val="24"/>
        </w:rPr>
      </w:pPr>
      <w:r w:rsidRPr="00514C38">
        <w:rPr>
          <w:b/>
          <w:sz w:val="24"/>
          <w:szCs w:val="24"/>
        </w:rPr>
        <w:t>Место оказание услуг: Российская Федерация, г. Владивосток (Приморский край)</w:t>
      </w:r>
    </w:p>
    <w:p w:rsidR="009E67F8" w:rsidRPr="00514C38" w:rsidRDefault="009E67F8" w:rsidP="00E91F39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E67F8" w:rsidRPr="00514C38" w:rsidRDefault="009E67F8" w:rsidP="00E91F39">
      <w:pPr>
        <w:ind w:right="142"/>
        <w:jc w:val="both"/>
        <w:rPr>
          <w:rFonts w:eastAsia="Calibri"/>
          <w:b/>
          <w:sz w:val="24"/>
          <w:szCs w:val="24"/>
          <w:lang w:eastAsia="en-US"/>
        </w:rPr>
      </w:pPr>
      <w:r w:rsidRPr="00514C38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9E67F8" w:rsidRPr="00514C38" w:rsidRDefault="009E67F8" w:rsidP="00E91F39">
      <w:pPr>
        <w:rPr>
          <w:sz w:val="24"/>
          <w:szCs w:val="24"/>
        </w:rPr>
      </w:pPr>
      <w:r w:rsidRPr="00514C38">
        <w:rPr>
          <w:sz w:val="24"/>
          <w:szCs w:val="24"/>
        </w:rPr>
        <w:t>Оказание   услуг   по   обеспечению авиационными билетами, оформленных в обмен на именные направления, на рейсы российских авиакомпаний должно осуществляться по кратчайшим или беспересадочным маршрутам (либо смешанным перевозкам с оптимальной стыковкой рейсов):</w:t>
      </w:r>
    </w:p>
    <w:p w:rsidR="009E67F8" w:rsidRDefault="009E67F8" w:rsidP="00E91F39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  <w:gridCol w:w="1843"/>
      </w:tblGrid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F39" w:rsidRPr="00E91F39" w:rsidRDefault="00E91F39" w:rsidP="00E91F3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91F39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91F39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91F39">
              <w:rPr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39" w:rsidRPr="00E91F39" w:rsidRDefault="00E91F39" w:rsidP="00E91F3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91F39">
              <w:rPr>
                <w:b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91F39">
              <w:rPr>
                <w:b/>
                <w:color w:val="000000"/>
                <w:sz w:val="18"/>
                <w:szCs w:val="18"/>
                <w:lang w:eastAsia="ru-RU"/>
              </w:rPr>
              <w:t>Начальная цена за ед.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–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31 066,67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– Иркутск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29 279,00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Иркутск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31 066,67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Иркутск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29 279,00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Владивосток – Калининград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30 441,33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– Калининград 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27 249,00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Калининград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30 441,33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Калининград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27 249,00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Красноярск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35 660,33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Красноярск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31 580,67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Красноярск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35 660,33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Красноярск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31 580,67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Курган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35 575,33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Курган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31 960,33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Курган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39 459,00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Курган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35 228,67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22 923,33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Москва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20 480,00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Москва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22 923,33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Москва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20 480,00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Владивосток - Мин.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41 022,67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Мин. Воды 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35 726,33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Мин. Воды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41 022,67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Мин. Воды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35 726,33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Владивосток - Новокузнецк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43 326,67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Новокузнецк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39 924,67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Новокузнецк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43 326,67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Новокузнецк - Владивосток (от 2 до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39 924,67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– 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39 810,67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– Новосибирск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35 436,33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Новосибирск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39 810,67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Новосибирск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35 436,33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Владивосток - Санкт-Петербург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40 979,33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Санкт-Петербург 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36 508,33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Санкт-Петербург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40 979,33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Санкт-Петербург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36 508,33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Томск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42 085,00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Томск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37 840,67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Томск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42 085,00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Томск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37 840,67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Самара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36 966,67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Самара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33 218,67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Самара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36 966,67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Самара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33 218,67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Сочи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43 287,00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Владивосток - Сочи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39 757,33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Сочи - Владивосток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43 287,00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Сочи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39 757,33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Тюмень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40 391,00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Владивосток - Тюмень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35 458,00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Тюмень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40 391,00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Тюмень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35 458,00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Владивосток - Уфа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38 878,00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Владивосток - Уфа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34 650,67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Уфа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38 878,00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Уфа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34 650,67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Владивосток - Екатеринбург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38 666,67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Владивосток - Екатеринбург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35 645,67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Екатеринбург -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38 666,67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Екатеринбург - Владивосток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35 645,67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Москва - Сочи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24 974,33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Москва - Сочи 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22 029,67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Сочи - 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24 974,33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Сочи - Москва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22 029,67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Москва - Мин.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21 076,00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Москва - Мин. Воды (от 2 до 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18 266,33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Проезд по маршруту </w:t>
            </w:r>
            <w:proofErr w:type="spellStart"/>
            <w:r w:rsidRPr="00E91F39">
              <w:rPr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E91F39">
              <w:rPr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91F39">
              <w:rPr>
                <w:color w:val="000000"/>
                <w:sz w:val="24"/>
                <w:szCs w:val="24"/>
                <w:lang w:eastAsia="ru-RU"/>
              </w:rPr>
              <w:t>оды</w:t>
            </w:r>
            <w:proofErr w:type="spellEnd"/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- 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21 076,00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F39">
              <w:rPr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E91F39">
              <w:rPr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91F39">
              <w:rPr>
                <w:color w:val="000000"/>
                <w:sz w:val="24"/>
                <w:szCs w:val="24"/>
                <w:lang w:eastAsia="ru-RU"/>
              </w:rPr>
              <w:t>оды</w:t>
            </w:r>
            <w:proofErr w:type="spellEnd"/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- Москва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18 266,33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Москва - Уфа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16 617,67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Москва - Уфа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14 730,00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Уфа - Москва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16 617,67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Уфа  - Москва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14 730,00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 Москва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F39">
              <w:rPr>
                <w:color w:val="000000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18 916,33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Москва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F39">
              <w:rPr>
                <w:color w:val="000000"/>
                <w:sz w:val="24"/>
                <w:szCs w:val="24"/>
                <w:lang w:eastAsia="ru-RU"/>
              </w:rPr>
              <w:t>Санкт - Петербург  (от 2 до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16 685,00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Проезд по маршруту</w:t>
            </w:r>
            <w:proofErr w:type="gramStart"/>
            <w:r w:rsidRPr="00E91F39">
              <w:rPr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1F39">
              <w:rPr>
                <w:color w:val="000000"/>
                <w:sz w:val="24"/>
                <w:szCs w:val="24"/>
                <w:lang w:eastAsia="ru-RU"/>
              </w:rPr>
              <w:t>анкт - Петербург -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18 916,33</w:t>
            </w:r>
          </w:p>
        </w:tc>
      </w:tr>
      <w:tr w:rsidR="00E91F39" w:rsidRPr="00E91F39" w:rsidTr="00E91F3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F39">
              <w:rPr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39" w:rsidRPr="00E91F39" w:rsidRDefault="00E91F39" w:rsidP="00E91F3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color w:val="000000"/>
                <w:sz w:val="24"/>
                <w:szCs w:val="24"/>
                <w:lang w:eastAsia="ru-RU"/>
              </w:rPr>
              <w:t>Санкт - Петербург - Москва  (от 2 до 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Cs/>
                <w:sz w:val="26"/>
                <w:szCs w:val="26"/>
              </w:rPr>
            </w:pPr>
            <w:r w:rsidRPr="00E91F39">
              <w:rPr>
                <w:bCs/>
                <w:sz w:val="26"/>
                <w:szCs w:val="26"/>
              </w:rPr>
              <w:t>16 685,00</w:t>
            </w:r>
          </w:p>
        </w:tc>
      </w:tr>
      <w:tr w:rsidR="00E91F39" w:rsidRPr="00E91F39" w:rsidTr="00E91F39">
        <w:trPr>
          <w:trHeight w:val="40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39" w:rsidRPr="00E91F39" w:rsidRDefault="00E91F39" w:rsidP="00E91F39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b/>
                <w:color w:val="000000"/>
                <w:sz w:val="24"/>
                <w:szCs w:val="24"/>
                <w:lang w:eastAsia="ru-RU"/>
              </w:rPr>
              <w:t>Начальная сумма единиц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2 2445 335,35</w:t>
            </w:r>
          </w:p>
        </w:tc>
      </w:tr>
      <w:tr w:rsidR="00E91F39" w:rsidRPr="00E91F39" w:rsidTr="00E91F39">
        <w:trPr>
          <w:trHeight w:val="40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39" w:rsidRPr="00E91F39" w:rsidRDefault="00E91F39" w:rsidP="00E91F39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1F39">
              <w:rPr>
                <w:b/>
                <w:color w:val="000000"/>
                <w:sz w:val="24"/>
                <w:szCs w:val="24"/>
                <w:lang w:eastAsia="ru-RU"/>
              </w:rPr>
              <w:t>Максимальное значение цены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F39" w:rsidRPr="00E91F39" w:rsidRDefault="00E91F39" w:rsidP="00E91F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10 000 000,00</w:t>
            </w:r>
          </w:p>
        </w:tc>
      </w:tr>
    </w:tbl>
    <w:p w:rsidR="00E91F39" w:rsidRDefault="00E91F39" w:rsidP="00E91F39">
      <w:pPr>
        <w:tabs>
          <w:tab w:val="left" w:pos="0"/>
        </w:tabs>
        <w:jc w:val="both"/>
        <w:rPr>
          <w:sz w:val="24"/>
          <w:szCs w:val="24"/>
        </w:rPr>
      </w:pPr>
    </w:p>
    <w:p w:rsidR="00E91F39" w:rsidRDefault="00E91F39" w:rsidP="00E91F39">
      <w:pPr>
        <w:tabs>
          <w:tab w:val="left" w:pos="0"/>
        </w:tabs>
        <w:jc w:val="both"/>
        <w:rPr>
          <w:sz w:val="24"/>
          <w:szCs w:val="24"/>
        </w:rPr>
      </w:pPr>
    </w:p>
    <w:p w:rsidR="00E91F39" w:rsidRDefault="00E91F39" w:rsidP="00E91F39">
      <w:pPr>
        <w:tabs>
          <w:tab w:val="left" w:pos="0"/>
        </w:tabs>
        <w:jc w:val="both"/>
        <w:rPr>
          <w:sz w:val="24"/>
          <w:szCs w:val="24"/>
        </w:rPr>
      </w:pPr>
    </w:p>
    <w:p w:rsidR="00E91F39" w:rsidRPr="00514C38" w:rsidRDefault="00E91F39" w:rsidP="00E91F39">
      <w:pPr>
        <w:tabs>
          <w:tab w:val="left" w:pos="0"/>
        </w:tabs>
        <w:jc w:val="both"/>
        <w:rPr>
          <w:sz w:val="24"/>
          <w:szCs w:val="24"/>
        </w:rPr>
      </w:pPr>
    </w:p>
    <w:p w:rsidR="009E67F8" w:rsidRDefault="009E67F8" w:rsidP="00E91F39">
      <w:pPr>
        <w:autoSpaceDE w:val="0"/>
        <w:ind w:firstLine="709"/>
        <w:contextualSpacing/>
        <w:jc w:val="both"/>
        <w:rPr>
          <w:kern w:val="2"/>
          <w:sz w:val="24"/>
          <w:szCs w:val="24"/>
        </w:rPr>
      </w:pPr>
    </w:p>
    <w:p w:rsidR="00514C38" w:rsidRPr="00514C38" w:rsidRDefault="00514C38" w:rsidP="00E91F39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14C38">
        <w:rPr>
          <w:b/>
          <w:sz w:val="24"/>
          <w:szCs w:val="24"/>
        </w:rPr>
        <w:t>Объем оказываемых услуг</w:t>
      </w:r>
      <w:r w:rsidRPr="00514C38">
        <w:rPr>
          <w:sz w:val="24"/>
          <w:szCs w:val="24"/>
        </w:rPr>
        <w:t xml:space="preserve">: В связи с невозможностью определить объем услуг по обеспечению авиационными билетами электронный запрос котировок должен </w:t>
      </w:r>
      <w:proofErr w:type="gramStart"/>
      <w:r w:rsidRPr="00514C38">
        <w:rPr>
          <w:sz w:val="24"/>
          <w:szCs w:val="24"/>
        </w:rPr>
        <w:t>проводится</w:t>
      </w:r>
      <w:proofErr w:type="gramEnd"/>
      <w:r w:rsidRPr="00514C38">
        <w:rPr>
          <w:sz w:val="24"/>
          <w:szCs w:val="24"/>
        </w:rPr>
        <w:t xml:space="preserve"> в соответствии с требованиями ст. 50 Федерального закона от 05.04.2013 г. №44-ФЗ.</w:t>
      </w:r>
    </w:p>
    <w:p w:rsidR="00514C38" w:rsidRPr="00514C38" w:rsidRDefault="00514C38" w:rsidP="00E91F39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514C38">
        <w:rPr>
          <w:sz w:val="24"/>
          <w:szCs w:val="24"/>
        </w:rPr>
        <w:t>Объем услуг, подлежащих исполнению, определяется на основании Заявок Заказчика. Заявкой Заказчика является обращение Пассажира к Исполнителю с Направлением для приобретения проездного документа (билета), дающего Пассажиру право на перелёт по маршруту, указанному в проездном документе.</w:t>
      </w:r>
    </w:p>
    <w:p w:rsidR="00514C38" w:rsidRDefault="00514C38" w:rsidP="00E91F39">
      <w:pPr>
        <w:autoSpaceDE w:val="0"/>
        <w:ind w:firstLine="709"/>
        <w:contextualSpacing/>
        <w:jc w:val="both"/>
        <w:rPr>
          <w:kern w:val="2"/>
          <w:sz w:val="24"/>
          <w:szCs w:val="24"/>
        </w:rPr>
      </w:pPr>
    </w:p>
    <w:p w:rsidR="009E67F8" w:rsidRPr="00514C38" w:rsidRDefault="009E67F8" w:rsidP="00E91F39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514C38">
        <w:rPr>
          <w:kern w:val="1"/>
          <w:sz w:val="24"/>
          <w:szCs w:val="24"/>
          <w:lang w:eastAsia="hi-IN" w:bidi="hi-IN"/>
        </w:rPr>
        <w:t xml:space="preserve">В цену единицы услуги включаются все расходы Исполнителя по исполнению Контракта, в том числе (стоимость авиабилетов, бронирования, оформления, стоимость тарифов и сборов (комиссионных, сервисных), осуществляется по правилам тарифа, при определённых условиях, расходы на страхование, все виды налогов и иные расходы и обязательные платежи), которые Исполнитель обязан оплачивать в соответствии с законодательством Российской Федерации, не </w:t>
      </w:r>
      <w:r w:rsidRPr="00514C38">
        <w:rPr>
          <w:sz w:val="24"/>
          <w:szCs w:val="24"/>
        </w:rPr>
        <w:t xml:space="preserve">взимания платы с Пассажиров и Заказчика. </w:t>
      </w:r>
      <w:proofErr w:type="gramEnd"/>
    </w:p>
    <w:p w:rsidR="009E67F8" w:rsidRPr="00514C38" w:rsidRDefault="009E67F8" w:rsidP="00E91F39">
      <w:pPr>
        <w:ind w:firstLine="567"/>
        <w:jc w:val="both"/>
        <w:rPr>
          <w:sz w:val="24"/>
          <w:szCs w:val="24"/>
        </w:rPr>
      </w:pPr>
      <w:r w:rsidRPr="00514C38">
        <w:rPr>
          <w:sz w:val="24"/>
          <w:szCs w:val="24"/>
        </w:rPr>
        <w:t>Расчёты между Заказчиком и Исполнителем производятся в соответствии с разделом 4 Контракта.</w:t>
      </w:r>
    </w:p>
    <w:p w:rsidR="009E67F8" w:rsidRPr="00514C38" w:rsidRDefault="009E67F8" w:rsidP="00E91F39">
      <w:pPr>
        <w:tabs>
          <w:tab w:val="num" w:pos="-133"/>
        </w:tabs>
        <w:ind w:firstLine="567"/>
        <w:jc w:val="both"/>
        <w:rPr>
          <w:sz w:val="24"/>
          <w:szCs w:val="24"/>
        </w:rPr>
      </w:pPr>
      <w:r w:rsidRPr="00514C38">
        <w:rPr>
          <w:sz w:val="24"/>
          <w:szCs w:val="24"/>
        </w:rPr>
        <w:t>Общая стоимость возвращённых проездных документов (при добровольном отказе Пассажира от перелёта (возврат проездного документа)) исключается из суммы предъявленных к оплате документов.</w:t>
      </w:r>
    </w:p>
    <w:p w:rsidR="009E67F8" w:rsidRPr="00514C38" w:rsidRDefault="009E67F8" w:rsidP="00E91F39">
      <w:pPr>
        <w:autoSpaceDE w:val="0"/>
        <w:ind w:firstLine="709"/>
        <w:jc w:val="center"/>
        <w:rPr>
          <w:sz w:val="24"/>
          <w:szCs w:val="24"/>
        </w:rPr>
      </w:pPr>
    </w:p>
    <w:p w:rsidR="007C47C0" w:rsidRDefault="009E67F8" w:rsidP="00E91F39">
      <w:pPr>
        <w:jc w:val="center"/>
        <w:rPr>
          <w:b/>
          <w:sz w:val="24"/>
          <w:szCs w:val="24"/>
        </w:rPr>
      </w:pPr>
      <w:r w:rsidRPr="00514C38">
        <w:rPr>
          <w:b/>
          <w:sz w:val="24"/>
          <w:szCs w:val="24"/>
        </w:rPr>
        <w:t xml:space="preserve">Требования к характеристикам услуг по обеспечению </w:t>
      </w:r>
      <w:proofErr w:type="gramStart"/>
      <w:r w:rsidRPr="00514C38">
        <w:rPr>
          <w:b/>
          <w:sz w:val="24"/>
          <w:szCs w:val="24"/>
        </w:rPr>
        <w:t>авиационными</w:t>
      </w:r>
      <w:proofErr w:type="gramEnd"/>
      <w:r w:rsidRPr="00514C38">
        <w:rPr>
          <w:b/>
          <w:sz w:val="24"/>
          <w:szCs w:val="24"/>
        </w:rPr>
        <w:t xml:space="preserve"> </w:t>
      </w:r>
    </w:p>
    <w:p w:rsidR="009E67F8" w:rsidRPr="00514C38" w:rsidRDefault="009E67F8" w:rsidP="00E91F39">
      <w:pPr>
        <w:jc w:val="center"/>
        <w:rPr>
          <w:b/>
          <w:sz w:val="24"/>
          <w:szCs w:val="24"/>
        </w:rPr>
      </w:pPr>
      <w:r w:rsidRPr="00514C38">
        <w:rPr>
          <w:b/>
          <w:sz w:val="24"/>
          <w:szCs w:val="24"/>
        </w:rPr>
        <w:t>билетами</w:t>
      </w:r>
      <w:r w:rsidRPr="00514C38">
        <w:rPr>
          <w:sz w:val="24"/>
          <w:szCs w:val="24"/>
        </w:rPr>
        <w:t xml:space="preserve"> </w:t>
      </w:r>
      <w:r w:rsidRPr="00514C38">
        <w:rPr>
          <w:b/>
          <w:sz w:val="24"/>
          <w:szCs w:val="24"/>
        </w:rPr>
        <w:t>льготных категорий.</w:t>
      </w:r>
    </w:p>
    <w:p w:rsidR="00FD5723" w:rsidRPr="00514C38" w:rsidRDefault="009E67F8" w:rsidP="00E91F3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514C38">
        <w:rPr>
          <w:sz w:val="24"/>
          <w:szCs w:val="24"/>
        </w:rPr>
        <w:t xml:space="preserve">Услуги по </w:t>
      </w:r>
      <w:r w:rsidRPr="00514C38">
        <w:rPr>
          <w:rFonts w:eastAsia="Lucida Sans Unicode"/>
          <w:sz w:val="24"/>
          <w:szCs w:val="24"/>
          <w:lang w:eastAsia="en-US" w:bidi="en-US"/>
        </w:rPr>
        <w:t>обеспечению авиационными билетами междугородным воздушным транспортом граждан получателей набора социальных услуг и сопровождающих их лиц на рейсы российских авиакомпаний для граждан – получателей набора социальных услуг (в т. ч. дети-инвалиды до 12 лет, и инвалиды с травмой или заболеванием спинного мозга, которым необходимо следовать в положении лёжа) и сопровождающих их лиц</w:t>
      </w:r>
      <w:r w:rsidRPr="00514C38">
        <w:rPr>
          <w:sz w:val="24"/>
          <w:szCs w:val="24"/>
        </w:rPr>
        <w:t xml:space="preserve"> должны быть оказаны в соответствии с Федеральным законом</w:t>
      </w:r>
      <w:proofErr w:type="gramEnd"/>
      <w:r w:rsidRPr="00514C38">
        <w:rPr>
          <w:sz w:val="24"/>
          <w:szCs w:val="24"/>
        </w:rPr>
        <w:t xml:space="preserve"> </w:t>
      </w:r>
      <w:proofErr w:type="gramStart"/>
      <w:r w:rsidRPr="00514C38">
        <w:rPr>
          <w:sz w:val="24"/>
          <w:szCs w:val="24"/>
        </w:rPr>
        <w:t xml:space="preserve">от 17.07.1999 № 178-ФЗ «О государственной социальной помощи» и другими нормативными правовыми актами, регулирующими отношения по перевозке </w:t>
      </w:r>
      <w:r w:rsidRPr="00514C38">
        <w:rPr>
          <w:sz w:val="24"/>
          <w:szCs w:val="24"/>
        </w:rPr>
        <w:lastRenderedPageBreak/>
        <w:t>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утверждёнными Приказом от 28.06.2007 года № 82.</w:t>
      </w:r>
      <w:r w:rsidRPr="00514C38">
        <w:rPr>
          <w:rFonts w:eastAsia="Lucida Sans Unicode"/>
          <w:sz w:val="24"/>
          <w:szCs w:val="24"/>
          <w:lang w:eastAsia="en-US" w:bidi="en-US"/>
        </w:rPr>
        <w:t xml:space="preserve"> </w:t>
      </w:r>
      <w:proofErr w:type="gramEnd"/>
    </w:p>
    <w:p w:rsidR="00514C38" w:rsidRDefault="00514C38" w:rsidP="00E91F39">
      <w:pPr>
        <w:autoSpaceDE w:val="0"/>
        <w:rPr>
          <w:b/>
          <w:bCs/>
          <w:sz w:val="24"/>
          <w:szCs w:val="24"/>
        </w:rPr>
      </w:pPr>
    </w:p>
    <w:p w:rsidR="009E67F8" w:rsidRPr="00514C38" w:rsidRDefault="00FD5723" w:rsidP="00E91F39">
      <w:pPr>
        <w:autoSpaceDE w:val="0"/>
        <w:jc w:val="center"/>
        <w:rPr>
          <w:sz w:val="24"/>
          <w:szCs w:val="24"/>
        </w:rPr>
      </w:pPr>
      <w:r w:rsidRPr="00514C38">
        <w:rPr>
          <w:b/>
          <w:bCs/>
          <w:sz w:val="24"/>
          <w:szCs w:val="24"/>
        </w:rPr>
        <w:t>С</w:t>
      </w:r>
      <w:r w:rsidR="009E67F8" w:rsidRPr="00514C38">
        <w:rPr>
          <w:b/>
          <w:bCs/>
          <w:sz w:val="24"/>
          <w:szCs w:val="24"/>
        </w:rPr>
        <w:t xml:space="preserve">рок </w:t>
      </w:r>
      <w:r w:rsidR="00514C38">
        <w:rPr>
          <w:b/>
          <w:bCs/>
          <w:sz w:val="24"/>
          <w:szCs w:val="24"/>
        </w:rPr>
        <w:t xml:space="preserve">оказания услуг и </w:t>
      </w:r>
      <w:r w:rsidR="009E67F8" w:rsidRPr="00514C38">
        <w:rPr>
          <w:b/>
          <w:bCs/>
          <w:sz w:val="24"/>
          <w:szCs w:val="24"/>
        </w:rPr>
        <w:t>действия контракта</w:t>
      </w:r>
    </w:p>
    <w:p w:rsidR="009E67F8" w:rsidRPr="00514C38" w:rsidRDefault="0024331C" w:rsidP="00E91F39">
      <w:pPr>
        <w:widowControl w:val="0"/>
        <w:tabs>
          <w:tab w:val="left" w:pos="1134"/>
        </w:tabs>
        <w:ind w:firstLine="709"/>
        <w:jc w:val="both"/>
        <w:rPr>
          <w:rFonts w:eastAsia="Lucida Sans Unicode"/>
          <w:sz w:val="24"/>
          <w:szCs w:val="24"/>
          <w:lang w:eastAsia="en-US" w:bidi="en-US"/>
        </w:rPr>
      </w:pPr>
      <w:r w:rsidRPr="00514C38">
        <w:rPr>
          <w:rFonts w:eastAsia="Lucida Sans Unicode"/>
          <w:sz w:val="24"/>
          <w:szCs w:val="24"/>
          <w:lang w:eastAsia="en-US" w:bidi="en-US"/>
        </w:rPr>
        <w:t>Контра</w:t>
      </w:r>
      <w:proofErr w:type="gramStart"/>
      <w:r w:rsidRPr="00514C38">
        <w:rPr>
          <w:rFonts w:eastAsia="Lucida Sans Unicode"/>
          <w:sz w:val="24"/>
          <w:szCs w:val="24"/>
          <w:lang w:eastAsia="en-US" w:bidi="en-US"/>
        </w:rPr>
        <w:t>кт вст</w:t>
      </w:r>
      <w:proofErr w:type="gramEnd"/>
      <w:r w:rsidRPr="00514C38">
        <w:rPr>
          <w:rFonts w:eastAsia="Lucida Sans Unicode"/>
          <w:sz w:val="24"/>
          <w:szCs w:val="24"/>
          <w:lang w:eastAsia="en-US" w:bidi="en-US"/>
        </w:rPr>
        <w:t>упает в силу с даты подписания его Сторонам</w:t>
      </w:r>
      <w:r w:rsidR="00514C38">
        <w:rPr>
          <w:rFonts w:eastAsia="Lucida Sans Unicode"/>
          <w:sz w:val="24"/>
          <w:szCs w:val="24"/>
          <w:lang w:eastAsia="en-US" w:bidi="en-US"/>
        </w:rPr>
        <w:t xml:space="preserve">и и действует до 5 февраля 2025. </w:t>
      </w:r>
      <w:r w:rsidR="009E67F8" w:rsidRPr="00514C38">
        <w:rPr>
          <w:rFonts w:eastAsia="Lucida Sans Unicode"/>
          <w:sz w:val="24"/>
          <w:szCs w:val="24"/>
          <w:lang w:eastAsia="en-US" w:bidi="en-US"/>
        </w:rPr>
        <w:t xml:space="preserve">Срок оказания услуг: </w:t>
      </w:r>
      <w:r w:rsidRPr="00514C38">
        <w:rPr>
          <w:rFonts w:eastAsia="Lucida Sans Unicode"/>
          <w:sz w:val="24"/>
          <w:szCs w:val="24"/>
          <w:lang w:eastAsia="en-US" w:bidi="en-US"/>
        </w:rPr>
        <w:t>с</w:t>
      </w:r>
      <w:r w:rsidR="00514C38">
        <w:rPr>
          <w:rFonts w:eastAsia="Lucida Sans Unicode"/>
          <w:sz w:val="24"/>
          <w:szCs w:val="24"/>
          <w:lang w:eastAsia="en-US" w:bidi="en-US"/>
        </w:rPr>
        <w:t>о дня заключения контракта</w:t>
      </w:r>
      <w:r w:rsidRPr="00514C38">
        <w:rPr>
          <w:rFonts w:eastAsia="Lucida Sans Unicode"/>
          <w:sz w:val="24"/>
          <w:szCs w:val="24"/>
          <w:lang w:eastAsia="en-US" w:bidi="en-US"/>
        </w:rPr>
        <w:t xml:space="preserve"> по 20 декабря 2024 года</w:t>
      </w:r>
      <w:r w:rsidR="00514C38">
        <w:rPr>
          <w:rFonts w:eastAsia="Lucida Sans Unicode"/>
          <w:sz w:val="24"/>
          <w:szCs w:val="24"/>
          <w:lang w:eastAsia="en-US" w:bidi="en-US"/>
        </w:rPr>
        <w:t xml:space="preserve">. </w:t>
      </w:r>
      <w:r w:rsidR="009E67F8" w:rsidRPr="00514C38">
        <w:rPr>
          <w:rFonts w:eastAsia="Lucida Sans Unicode"/>
          <w:sz w:val="24"/>
          <w:szCs w:val="24"/>
          <w:lang w:eastAsia="en-US" w:bidi="en-US"/>
        </w:rPr>
        <w:t>Окончание срока действия Контракта не влечёт прекращения неисполненных обязатель</w:t>
      </w:r>
      <w:proofErr w:type="gramStart"/>
      <w:r w:rsidR="009E67F8" w:rsidRPr="00514C38">
        <w:rPr>
          <w:rFonts w:eastAsia="Lucida Sans Unicode"/>
          <w:sz w:val="24"/>
          <w:szCs w:val="24"/>
          <w:lang w:eastAsia="en-US" w:bidi="en-US"/>
        </w:rPr>
        <w:t>ств Ст</w:t>
      </w:r>
      <w:proofErr w:type="gramEnd"/>
      <w:r w:rsidR="009E67F8" w:rsidRPr="00514C38">
        <w:rPr>
          <w:rFonts w:eastAsia="Lucida Sans Unicode"/>
          <w:sz w:val="24"/>
          <w:szCs w:val="24"/>
          <w:lang w:eastAsia="en-US" w:bidi="en-US"/>
        </w:rPr>
        <w:t>орон по Контракту.</w:t>
      </w:r>
    </w:p>
    <w:sectPr w:rsidR="009E67F8" w:rsidRPr="00514C38" w:rsidSect="00514C38">
      <w:pgSz w:w="11906" w:h="16838"/>
      <w:pgMar w:top="709" w:right="707" w:bottom="709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19"/>
    <w:rsid w:val="000275A2"/>
    <w:rsid w:val="00047574"/>
    <w:rsid w:val="0006037E"/>
    <w:rsid w:val="0008574C"/>
    <w:rsid w:val="000E5757"/>
    <w:rsid w:val="00132FD3"/>
    <w:rsid w:val="001B5F67"/>
    <w:rsid w:val="001C2A61"/>
    <w:rsid w:val="0024331C"/>
    <w:rsid w:val="002C285A"/>
    <w:rsid w:val="002F1A1E"/>
    <w:rsid w:val="003016DF"/>
    <w:rsid w:val="00467247"/>
    <w:rsid w:val="00514C38"/>
    <w:rsid w:val="00522138"/>
    <w:rsid w:val="00606AB2"/>
    <w:rsid w:val="00680CA9"/>
    <w:rsid w:val="006B2726"/>
    <w:rsid w:val="00700B66"/>
    <w:rsid w:val="007C47C0"/>
    <w:rsid w:val="008219BD"/>
    <w:rsid w:val="00905847"/>
    <w:rsid w:val="009E67F8"/>
    <w:rsid w:val="00B30B3D"/>
    <w:rsid w:val="00BD07D7"/>
    <w:rsid w:val="00D22D19"/>
    <w:rsid w:val="00DF4BAC"/>
    <w:rsid w:val="00E91F39"/>
    <w:rsid w:val="00EB3867"/>
    <w:rsid w:val="00F3669F"/>
    <w:rsid w:val="00F52053"/>
    <w:rsid w:val="00FD5723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3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3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1F15-43A7-4E04-BA25-85BE27C6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Нина Ивановна</dc:creator>
  <cp:keywords/>
  <dc:description/>
  <cp:lastModifiedBy>Каминский Алексей Витальевич</cp:lastModifiedBy>
  <cp:revision>16</cp:revision>
  <dcterms:created xsi:type="dcterms:W3CDTF">2023-11-30T06:23:00Z</dcterms:created>
  <dcterms:modified xsi:type="dcterms:W3CDTF">2024-04-15T05:36:00Z</dcterms:modified>
</cp:coreProperties>
</file>