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07" w:rsidRPr="009E2617" w:rsidRDefault="00BA0A07" w:rsidP="00B05C98">
      <w:pPr>
        <w:pStyle w:val="ac"/>
        <w:keepNext/>
        <w:widowControl w:val="0"/>
        <w:tabs>
          <w:tab w:val="left" w:pos="7371"/>
        </w:tabs>
        <w:suppressAutoHyphens w:val="0"/>
        <w:spacing w:after="0"/>
        <w:ind w:left="6946" w:right="-1"/>
        <w:rPr>
          <w:rFonts w:eastAsiaTheme="minorHAnsi"/>
          <w:sz w:val="24"/>
          <w:szCs w:val="24"/>
          <w:lang w:eastAsia="en-US"/>
        </w:rPr>
      </w:pPr>
      <w:r w:rsidRPr="009E2617">
        <w:rPr>
          <w:rFonts w:eastAsiaTheme="minorHAnsi"/>
          <w:sz w:val="24"/>
          <w:szCs w:val="24"/>
          <w:lang w:eastAsia="en-US"/>
        </w:rPr>
        <w:t>Приложение №2</w:t>
      </w:r>
    </w:p>
    <w:p w:rsidR="00BA0A07" w:rsidRPr="009E2617" w:rsidRDefault="00BA0A07" w:rsidP="00B05C98">
      <w:pPr>
        <w:pStyle w:val="ac"/>
        <w:keepNext/>
        <w:widowControl w:val="0"/>
        <w:tabs>
          <w:tab w:val="left" w:pos="7371"/>
        </w:tabs>
        <w:suppressAutoHyphens w:val="0"/>
        <w:spacing w:after="0"/>
        <w:ind w:left="6946" w:right="-1"/>
        <w:rPr>
          <w:rFonts w:eastAsiaTheme="minorHAnsi"/>
          <w:sz w:val="24"/>
          <w:szCs w:val="24"/>
          <w:lang w:eastAsia="en-US"/>
        </w:rPr>
      </w:pPr>
      <w:r w:rsidRPr="009E2617">
        <w:rPr>
          <w:rFonts w:eastAsiaTheme="minorHAnsi"/>
          <w:sz w:val="24"/>
          <w:szCs w:val="24"/>
          <w:lang w:eastAsia="en-US"/>
        </w:rPr>
        <w:t>к Извещению</w:t>
      </w:r>
    </w:p>
    <w:p w:rsidR="00BA0A07" w:rsidRPr="009E2617" w:rsidRDefault="00BA0A07" w:rsidP="00B05C98">
      <w:pPr>
        <w:keepNext/>
        <w:widowControl w:val="0"/>
        <w:tabs>
          <w:tab w:val="left" w:pos="7371"/>
        </w:tabs>
        <w:spacing w:after="0" w:line="240" w:lineRule="auto"/>
        <w:ind w:left="6946" w:right="57"/>
        <w:contextualSpacing/>
        <w:rPr>
          <w:rFonts w:ascii="Times New Roman" w:hAnsi="Times New Roman" w:cs="Times New Roman"/>
          <w:sz w:val="24"/>
          <w:szCs w:val="24"/>
        </w:rPr>
      </w:pPr>
      <w:r w:rsidRPr="009E2617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BA0A07" w:rsidRPr="009E2617" w:rsidRDefault="00BA0A07" w:rsidP="00B05C98">
      <w:pPr>
        <w:keepNext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4E" w:rsidRPr="009E2617" w:rsidRDefault="00D1004E" w:rsidP="00B05C98">
      <w:pPr>
        <w:keepNext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617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объекта закупки </w:t>
      </w:r>
    </w:p>
    <w:p w:rsidR="00D1004E" w:rsidRPr="009E2617" w:rsidRDefault="00D1004E" w:rsidP="00B05C98">
      <w:pPr>
        <w:keepNext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61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E2617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9E261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004E" w:rsidRPr="009E2617" w:rsidRDefault="00D1004E" w:rsidP="005F22E8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867" w:rsidRPr="009E2617" w:rsidRDefault="000E2867" w:rsidP="005F22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2617">
        <w:rPr>
          <w:rFonts w:ascii="Times New Roman" w:hAnsi="Times New Roman" w:cs="Times New Roman"/>
          <w:sz w:val="24"/>
          <w:szCs w:val="24"/>
        </w:rPr>
        <w:t xml:space="preserve">Технические требования на поставку </w:t>
      </w:r>
      <w:r w:rsidR="00F16451" w:rsidRPr="009E2617">
        <w:rPr>
          <w:rFonts w:ascii="Times New Roman" w:hAnsi="Times New Roman" w:cs="Times New Roman"/>
          <w:sz w:val="24"/>
          <w:szCs w:val="24"/>
        </w:rPr>
        <w:t>технических средств реабилитации (Кресло-коляска с ручным приводом с дополнительной фиксацией (поддержкой) головы и тела, в том числе для больных ДЦП (для инвалидов и детей-инвалидов) для обеспечения в 2025 году Получателей.</w:t>
      </w:r>
      <w:proofErr w:type="gramEnd"/>
    </w:p>
    <w:p w:rsidR="000E2867" w:rsidRPr="009E2617" w:rsidRDefault="000E2867" w:rsidP="00B05C98">
      <w:pPr>
        <w:keepNext/>
        <w:widowControl w:val="0"/>
        <w:spacing w:after="0" w:line="240" w:lineRule="auto"/>
        <w:ind w:right="-382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1415"/>
        <w:gridCol w:w="539"/>
        <w:gridCol w:w="1956"/>
        <w:gridCol w:w="3024"/>
        <w:gridCol w:w="1654"/>
      </w:tblGrid>
      <w:tr w:rsidR="004F4E1A" w:rsidRPr="009E2617" w:rsidTr="005F22E8">
        <w:tc>
          <w:tcPr>
            <w:tcW w:w="1477" w:type="dxa"/>
          </w:tcPr>
          <w:p w:rsidR="004F4E1A" w:rsidRPr="009E2617" w:rsidRDefault="004F4E1A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Наименование Товара</w:t>
            </w:r>
          </w:p>
        </w:tc>
        <w:tc>
          <w:tcPr>
            <w:tcW w:w="1415" w:type="dxa"/>
          </w:tcPr>
          <w:p w:rsidR="004F4E1A" w:rsidRPr="009E2617" w:rsidRDefault="004F4E1A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КТРУ</w:t>
            </w:r>
          </w:p>
          <w:p w:rsidR="004F4E1A" w:rsidRPr="009E2617" w:rsidRDefault="004F4E1A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  <w:p w:rsidR="004F4E1A" w:rsidRPr="009E2617" w:rsidRDefault="004F4E1A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ОКПД</w:t>
            </w:r>
            <w:proofErr w:type="gramStart"/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proofErr w:type="gramEnd"/>
          </w:p>
        </w:tc>
        <w:tc>
          <w:tcPr>
            <w:tcW w:w="539" w:type="dxa"/>
          </w:tcPr>
          <w:p w:rsidR="004F4E1A" w:rsidRPr="009E2617" w:rsidRDefault="004F4E1A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Кол-во,</w:t>
            </w:r>
          </w:p>
          <w:p w:rsidR="004F4E1A" w:rsidRPr="009E2617" w:rsidRDefault="004F4E1A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956" w:type="dxa"/>
          </w:tcPr>
          <w:p w:rsidR="004F4E1A" w:rsidRPr="009E2617" w:rsidRDefault="004F4E1A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Наименование характеристики</w:t>
            </w:r>
          </w:p>
        </w:tc>
        <w:tc>
          <w:tcPr>
            <w:tcW w:w="3024" w:type="dxa"/>
          </w:tcPr>
          <w:p w:rsidR="004F4E1A" w:rsidRPr="009E2617" w:rsidRDefault="004F4E1A" w:rsidP="00B05C98">
            <w:pPr>
              <w:keepNext/>
              <w:widowControl w:val="0"/>
              <w:spacing w:after="0" w:line="240" w:lineRule="auto"/>
              <w:ind w:left="-94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Значение </w:t>
            </w:r>
          </w:p>
          <w:p w:rsidR="004F4E1A" w:rsidRPr="009E2617" w:rsidRDefault="004F4E1A" w:rsidP="00B05C98">
            <w:pPr>
              <w:keepNext/>
              <w:widowControl w:val="0"/>
              <w:spacing w:after="0" w:line="240" w:lineRule="auto"/>
              <w:ind w:left="-94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характеристики</w:t>
            </w:r>
          </w:p>
        </w:tc>
        <w:tc>
          <w:tcPr>
            <w:tcW w:w="1654" w:type="dxa"/>
          </w:tcPr>
          <w:p w:rsidR="004F4E1A" w:rsidRPr="009E2617" w:rsidRDefault="004F4E1A" w:rsidP="00B05C98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Инструкция по заполнению характеристик</w:t>
            </w:r>
          </w:p>
          <w:p w:rsidR="004F4E1A" w:rsidRPr="009E2617" w:rsidRDefault="004F4E1A" w:rsidP="00B05C98">
            <w:pPr>
              <w:keepNext/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в заявке</w:t>
            </w:r>
          </w:p>
        </w:tc>
      </w:tr>
      <w:tr w:rsidR="004F4E1A" w:rsidRPr="009E2617" w:rsidTr="005F22E8">
        <w:trPr>
          <w:trHeight w:val="24"/>
        </w:trPr>
        <w:tc>
          <w:tcPr>
            <w:tcW w:w="1477" w:type="dxa"/>
            <w:vMerge w:val="restart"/>
          </w:tcPr>
          <w:p w:rsidR="004F4E1A" w:rsidRPr="009E2617" w:rsidRDefault="004F4E1A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b/>
                <w:sz w:val="21"/>
                <w:szCs w:val="21"/>
              </w:rPr>
              <w:t>07-01-0</w:t>
            </w:r>
            <w:r w:rsidR="00811793" w:rsidRPr="009E2617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  <w:p w:rsidR="004F4E1A" w:rsidRPr="009E2617" w:rsidRDefault="004F4E1A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Наименование по коду КТРУ:</w:t>
            </w:r>
          </w:p>
          <w:p w:rsidR="004F4E1A" w:rsidRPr="009E2617" w:rsidRDefault="00477204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Кресло-коляска, </w:t>
            </w:r>
            <w:proofErr w:type="gramStart"/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управляемая</w:t>
            </w:r>
            <w:proofErr w:type="gramEnd"/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 пациентом/сопровождающим лицом, с приводом на задние колеса, складная</w:t>
            </w:r>
          </w:p>
          <w:p w:rsidR="004F4E1A" w:rsidRPr="009E2617" w:rsidRDefault="004F4E1A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 w:val="restart"/>
          </w:tcPr>
          <w:p w:rsidR="004F4E1A" w:rsidRPr="009E2617" w:rsidRDefault="0039632D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7" w:tgtFrame="_blank" w:history="1">
              <w:r w:rsidR="004F4E1A" w:rsidRPr="009E2617">
                <w:rPr>
                  <w:rFonts w:ascii="Times New Roman" w:hAnsi="Times New Roman" w:cs="Times New Roman"/>
                  <w:sz w:val="21"/>
                  <w:szCs w:val="21"/>
                </w:rPr>
                <w:t>30.92.20.000-000000</w:t>
              </w:r>
              <w:r w:rsidR="00477204" w:rsidRPr="009E2617">
                <w:rPr>
                  <w:rFonts w:ascii="Times New Roman" w:hAnsi="Times New Roman" w:cs="Times New Roman"/>
                  <w:sz w:val="21"/>
                  <w:szCs w:val="21"/>
                </w:rPr>
                <w:t>13</w:t>
              </w:r>
            </w:hyperlink>
          </w:p>
          <w:p w:rsidR="004F4E1A" w:rsidRPr="009E2617" w:rsidRDefault="004F4E1A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  <w:p w:rsidR="004F4E1A" w:rsidRPr="009E2617" w:rsidRDefault="004F4E1A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30.92.20.000</w:t>
            </w:r>
          </w:p>
        </w:tc>
        <w:tc>
          <w:tcPr>
            <w:tcW w:w="539" w:type="dxa"/>
            <w:vMerge w:val="restart"/>
          </w:tcPr>
          <w:p w:rsidR="004F4E1A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956" w:type="dxa"/>
            <w:vAlign w:val="center"/>
          </w:tcPr>
          <w:p w:rsidR="004F4E1A" w:rsidRPr="009E2617" w:rsidRDefault="004F4E1A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</w:t>
            </w:r>
          </w:p>
        </w:tc>
        <w:tc>
          <w:tcPr>
            <w:tcW w:w="3024" w:type="dxa"/>
            <w:vAlign w:val="center"/>
          </w:tcPr>
          <w:p w:rsidR="004F4E1A" w:rsidRPr="009E2617" w:rsidRDefault="00811793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Кресло-коляска с ручным приводом </w:t>
            </w:r>
            <w:r w:rsidRPr="009E261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 дополнительной фиксацией (поддержкой) головы и тела, </w:t>
            </w:r>
            <w:r w:rsidRPr="009E261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 том числе для больных ДЦП, </w:t>
            </w:r>
            <w:proofErr w:type="gramStart"/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комнатная</w:t>
            </w:r>
            <w:proofErr w:type="gramEnd"/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 (для инвалидов и детей-инвалидов) </w:t>
            </w:r>
          </w:p>
        </w:tc>
        <w:tc>
          <w:tcPr>
            <w:tcW w:w="1654" w:type="dxa"/>
            <w:vAlign w:val="center"/>
          </w:tcPr>
          <w:p w:rsidR="004F4E1A" w:rsidRPr="009E2617" w:rsidRDefault="004F4E1A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меняться</w:t>
            </w:r>
          </w:p>
        </w:tc>
      </w:tr>
      <w:tr w:rsidR="00B05C98" w:rsidRPr="009E2617" w:rsidTr="005F22E8">
        <w:trPr>
          <w:trHeight w:val="24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Общие характеристики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pStyle w:val="TableParagraph"/>
              <w:keepNext/>
              <w:ind w:left="-89" w:right="-80"/>
              <w:jc w:val="center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</w:t>
            </w:r>
            <w:r w:rsidRPr="009E26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Кресло-коляска должна складываться и раскладываться без применения инструментов.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Привод коляски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pStyle w:val="TableParagraph"/>
              <w:keepNext/>
              <w:ind w:left="-89" w:right="-80"/>
              <w:jc w:val="center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>От обода колеса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Материал обода приводных колес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pStyle w:val="TableParagraph"/>
              <w:keepNext/>
              <w:ind w:left="-89" w:right="-80"/>
              <w:jc w:val="center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>Должен быть выполнен из алюминия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Регулировка обода приводных колес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pStyle w:val="TableParagraph"/>
              <w:keepNext/>
              <w:ind w:left="-89" w:right="-80"/>
              <w:jc w:val="center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 xml:space="preserve">Не менее 2-х регулировок установки от приводного колеса </w:t>
            </w:r>
            <w:proofErr w:type="gramStart"/>
            <w:r w:rsidRPr="009E2617">
              <w:rPr>
                <w:rFonts w:eastAsiaTheme="minorHAnsi"/>
                <w:sz w:val="21"/>
                <w:szCs w:val="21"/>
              </w:rPr>
              <w:t>для</w:t>
            </w:r>
            <w:proofErr w:type="gramEnd"/>
            <w:r w:rsidRPr="009E2617">
              <w:rPr>
                <w:rFonts w:eastAsiaTheme="minorHAnsi"/>
                <w:sz w:val="21"/>
                <w:szCs w:val="21"/>
              </w:rPr>
              <w:t xml:space="preserve"> более удобного </w:t>
            </w:r>
            <w:proofErr w:type="spellStart"/>
            <w:r w:rsidRPr="009E2617">
              <w:rPr>
                <w:rFonts w:eastAsiaTheme="minorHAnsi"/>
                <w:sz w:val="21"/>
                <w:szCs w:val="21"/>
              </w:rPr>
              <w:t>схвата</w:t>
            </w:r>
            <w:proofErr w:type="spellEnd"/>
          </w:p>
        </w:tc>
        <w:tc>
          <w:tcPr>
            <w:tcW w:w="165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Высота спинки</w:t>
            </w:r>
            <w:r w:rsidR="00C376C1" w:rsidRPr="009E2617">
              <w:rPr>
                <w:rFonts w:ascii="Times New Roman" w:hAnsi="Times New Roman" w:cs="Times New Roman"/>
                <w:sz w:val="21"/>
                <w:szCs w:val="21"/>
              </w:rPr>
              <w:t>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C376C1" w:rsidP="00C376C1">
            <w:pPr>
              <w:pStyle w:val="TableParagraph"/>
              <w:keepNext/>
              <w:ind w:left="-89" w:right="-80"/>
              <w:jc w:val="center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>Не менее 42,5</w:t>
            </w:r>
          </w:p>
        </w:tc>
        <w:tc>
          <w:tcPr>
            <w:tcW w:w="165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Регулировка спинки</w:t>
            </w:r>
            <w:r w:rsidR="00C376C1"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, сантиметр 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C376C1">
            <w:pPr>
              <w:pStyle w:val="TableParagraph"/>
              <w:keepNext/>
              <w:ind w:left="-89" w:right="-80"/>
              <w:jc w:val="center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>Возможность регулировки</w:t>
            </w:r>
            <w:r w:rsidR="00C376C1" w:rsidRPr="009E2617">
              <w:rPr>
                <w:rFonts w:eastAsiaTheme="minorHAnsi"/>
                <w:sz w:val="21"/>
                <w:szCs w:val="21"/>
              </w:rPr>
              <w:t xml:space="preserve"> по высоте не менее чем на ± 5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Глубина сиденья</w:t>
            </w:r>
            <w:r w:rsidR="00C376C1" w:rsidRPr="009E2617">
              <w:rPr>
                <w:rFonts w:ascii="Times New Roman" w:hAnsi="Times New Roman" w:cs="Times New Roman"/>
                <w:sz w:val="21"/>
                <w:szCs w:val="21"/>
              </w:rPr>
              <w:t>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C376C1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Глубина сиденья должна регулироваться в зависимости от длины бедра не менее чем в 3-х положениях в диапазоне не менее 6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Значение характеристики не может изменяться участником </w:t>
            </w:r>
            <w:r w:rsidRPr="009E26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Подлокотники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Регулировка подлокотников</w:t>
            </w:r>
            <w:r w:rsidR="00C376C1" w:rsidRPr="009E2617">
              <w:rPr>
                <w:rFonts w:ascii="Times New Roman" w:hAnsi="Times New Roman" w:cs="Times New Roman"/>
                <w:sz w:val="21"/>
                <w:szCs w:val="21"/>
              </w:rPr>
              <w:t>, миллиметр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C376C1">
            <w:pPr>
              <w:pStyle w:val="TableParagraph"/>
              <w:keepNext/>
              <w:ind w:left="-89" w:right="-80"/>
              <w:jc w:val="center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>Могут регулироваться по высоте в диапазоне не менее 20 от исходного положения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Накладки подлокотников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pStyle w:val="TableParagraph"/>
              <w:keepNext/>
              <w:ind w:left="-89" w:right="-80"/>
              <w:jc w:val="center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>Должны быть изготовлены из вспененной резины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Длина подлокотников</w:t>
            </w:r>
            <w:r w:rsidR="00C376C1" w:rsidRPr="009E2617">
              <w:rPr>
                <w:rFonts w:ascii="Times New Roman" w:hAnsi="Times New Roman" w:cs="Times New Roman"/>
                <w:sz w:val="21"/>
                <w:szCs w:val="21"/>
              </w:rPr>
              <w:t>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pStyle w:val="TableParagraph"/>
              <w:keepNext/>
              <w:ind w:left="-89" w:right="-80"/>
              <w:jc w:val="center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 xml:space="preserve">Должны быть длиной </w:t>
            </w:r>
          </w:p>
          <w:p w:rsidR="00B05C98" w:rsidRPr="009E2617" w:rsidRDefault="00B05C98" w:rsidP="00B05C98">
            <w:pPr>
              <w:pStyle w:val="TableParagraph"/>
              <w:keepNext/>
              <w:ind w:left="-89" w:right="-80"/>
              <w:jc w:val="center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 xml:space="preserve">не менее 27 и </w:t>
            </w:r>
          </w:p>
          <w:p w:rsidR="00B05C98" w:rsidRPr="009E2617" w:rsidRDefault="00B05C98" w:rsidP="00C376C1">
            <w:pPr>
              <w:pStyle w:val="TableParagraph"/>
              <w:keepNext/>
              <w:ind w:left="-89" w:right="-80"/>
              <w:jc w:val="center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 xml:space="preserve">не более 30 </w:t>
            </w:r>
          </w:p>
        </w:tc>
        <w:tc>
          <w:tcPr>
            <w:tcW w:w="165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Опоры вращения в поворотных и приводных колесах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pStyle w:val="TableParagraph"/>
              <w:keepNext/>
              <w:ind w:left="-89" w:right="-80"/>
              <w:jc w:val="center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 xml:space="preserve">Должны быть применены шариковые подшипники, работающие в паре </w:t>
            </w:r>
          </w:p>
          <w:p w:rsidR="00B05C98" w:rsidRPr="009E2617" w:rsidRDefault="00B05C98" w:rsidP="00B05C98">
            <w:pPr>
              <w:pStyle w:val="TableParagraph"/>
              <w:keepNext/>
              <w:ind w:left="-89" w:right="-80"/>
              <w:jc w:val="center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>со стальной втулкой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Покрышки поворотных колес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Литые полиуретановые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Диаметр поворотных колес</w:t>
            </w:r>
            <w:r w:rsidR="00C376C1" w:rsidRPr="009E2617">
              <w:rPr>
                <w:rFonts w:ascii="Times New Roman" w:hAnsi="Times New Roman" w:cs="Times New Roman"/>
                <w:sz w:val="21"/>
                <w:szCs w:val="21"/>
              </w:rPr>
              <w:t>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C376C1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Не менее 15 и не более 20 </w:t>
            </w:r>
          </w:p>
        </w:tc>
        <w:tc>
          <w:tcPr>
            <w:tcW w:w="165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Вилка поворотного колеса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Должна иметь не менее 4 позиций установки положения колеса</w:t>
            </w:r>
          </w:p>
        </w:tc>
        <w:tc>
          <w:tcPr>
            <w:tcW w:w="165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Покрышки приводных колес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Литые полиуретановые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Приводные колеса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Должны быть легко демонтируемыми путем использования быстросъемных колесных осей с пружинно-</w:t>
            </w:r>
            <w:r w:rsidRPr="009E26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шариковыми фиксаторами и снабжены алюминиевыми </w:t>
            </w:r>
            <w:proofErr w:type="spellStart"/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ободами</w:t>
            </w:r>
            <w:proofErr w:type="spellEnd"/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 и обручами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Значение характеристики не может изменяться </w:t>
            </w:r>
            <w:r w:rsidRPr="009E26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Диаметр приводных колес</w:t>
            </w:r>
            <w:r w:rsidR="00C376C1" w:rsidRPr="009E2617">
              <w:rPr>
                <w:rFonts w:ascii="Times New Roman" w:hAnsi="Times New Roman" w:cs="Times New Roman"/>
                <w:sz w:val="21"/>
                <w:szCs w:val="21"/>
              </w:rPr>
              <w:t>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C376C1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Не менее 57 и не более 62 </w:t>
            </w:r>
          </w:p>
        </w:tc>
        <w:tc>
          <w:tcPr>
            <w:tcW w:w="165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Подножки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Должны легко демонтироваться или отводиться внутрь рамы без демонтажа</w:t>
            </w:r>
          </w:p>
        </w:tc>
        <w:tc>
          <w:tcPr>
            <w:tcW w:w="165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Регулировка опор подножек по высоте</w:t>
            </w:r>
            <w:r w:rsidR="00C376C1" w:rsidRPr="009E2617">
              <w:rPr>
                <w:rFonts w:ascii="Times New Roman" w:hAnsi="Times New Roman" w:cs="Times New Roman"/>
                <w:sz w:val="21"/>
                <w:szCs w:val="21"/>
              </w:rPr>
              <w:t>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C376C1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Должны иметь плавную регулировку по высоте от 36 до 48 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Регулировка опор подножек по углу наклона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Не менее 10°</w:t>
            </w:r>
          </w:p>
        </w:tc>
        <w:tc>
          <w:tcPr>
            <w:tcW w:w="165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Наличие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Индивидуальные регулировки изменения высоты сиденья спереди</w:t>
            </w:r>
            <w:r w:rsidR="00C376C1" w:rsidRPr="009E2617">
              <w:rPr>
                <w:rFonts w:ascii="Times New Roman" w:hAnsi="Times New Roman" w:cs="Times New Roman"/>
                <w:sz w:val="21"/>
                <w:szCs w:val="21"/>
              </w:rPr>
              <w:t>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C376C1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Не менее 3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Индивидуальные регулировки изменения высоты сиденья сзади</w:t>
            </w:r>
            <w:r w:rsidR="00C376C1" w:rsidRPr="009E2617">
              <w:rPr>
                <w:rFonts w:ascii="Times New Roman" w:hAnsi="Times New Roman" w:cs="Times New Roman"/>
                <w:sz w:val="21"/>
                <w:szCs w:val="21"/>
              </w:rPr>
              <w:t>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C376C1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Не менее 9 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Индивидуальная регулировка изменения угла наклона сиденья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От</w:t>
            </w:r>
            <w:proofErr w:type="gramEnd"/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 минус 5° до 15°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Колесная база</w:t>
            </w:r>
            <w:r w:rsidR="00C376C1" w:rsidRPr="009E2617">
              <w:rPr>
                <w:rFonts w:ascii="Times New Roman" w:hAnsi="Times New Roman" w:cs="Times New Roman"/>
                <w:sz w:val="21"/>
                <w:szCs w:val="21"/>
              </w:rPr>
              <w:t>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C376C1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Изменение длины колесной базы не менее чем в 2-х положениях в диапазоне не менее 8 </w:t>
            </w:r>
            <w:r w:rsidRPr="009E26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посредством регулировки расстояния между приводными и поворотными колесами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Значение характеристики не может </w:t>
            </w:r>
            <w:r w:rsidRPr="009E26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Подушка на сиденье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Наличие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C376C1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Толщина подушки на сиденье,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C376C1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Не менее 5 </w:t>
            </w:r>
          </w:p>
        </w:tc>
        <w:tc>
          <w:tcPr>
            <w:tcW w:w="165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Боковые поддержки корпуса</w:t>
            </w:r>
            <w:r w:rsidR="00C376C1" w:rsidRPr="009E2617">
              <w:rPr>
                <w:rFonts w:ascii="Times New Roman" w:hAnsi="Times New Roman" w:cs="Times New Roman"/>
                <w:sz w:val="21"/>
                <w:szCs w:val="21"/>
              </w:rPr>
              <w:t>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C376C1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Кресло-коляска должна быть оснащена боковыми поддержками корпуса, </w:t>
            </w:r>
            <w:r w:rsidR="00C376C1" w:rsidRPr="009E2617">
              <w:rPr>
                <w:rFonts w:ascii="Times New Roman" w:hAnsi="Times New Roman" w:cs="Times New Roman"/>
                <w:sz w:val="21"/>
                <w:szCs w:val="21"/>
              </w:rPr>
              <w:t>регулируемыми по высоте от 22</w:t>
            </w: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 до 39 от си</w:t>
            </w:r>
            <w:r w:rsidR="00C376C1" w:rsidRPr="009E2617">
              <w:rPr>
                <w:rFonts w:ascii="Times New Roman" w:hAnsi="Times New Roman" w:cs="Times New Roman"/>
                <w:sz w:val="21"/>
                <w:szCs w:val="21"/>
              </w:rPr>
              <w:t>денья в диапазоне не менее 17</w:t>
            </w: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, а также по углу наклона боковых опор в трех плоскостях при помощи шарнирного механизма для поддержки верхней части корпуса пользователя.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и иметь функцию отведения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Комплектация </w:t>
            </w:r>
            <w:proofErr w:type="gramStart"/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кресло-коляски</w:t>
            </w:r>
            <w:proofErr w:type="gramEnd"/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Ремни для фиксации стоп, поясной ремень для фиксации туловища с пластиковой пряжкой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C376C1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Подголовник,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C376C1">
            <w:pPr>
              <w:pStyle w:val="TableParagraph"/>
              <w:keepNext/>
              <w:ind w:left="-89" w:right="-80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>Кресло-коляска должна быть оснащена подголовником, регу</w:t>
            </w:r>
            <w:r w:rsidR="00C376C1" w:rsidRPr="009E2617">
              <w:rPr>
                <w:rFonts w:eastAsiaTheme="minorHAnsi"/>
                <w:sz w:val="21"/>
                <w:szCs w:val="21"/>
              </w:rPr>
              <w:t xml:space="preserve">лируемым по высоте от 18 до 41 </w:t>
            </w:r>
            <w:r w:rsidRPr="009E2617">
              <w:rPr>
                <w:rFonts w:eastAsiaTheme="minorHAnsi"/>
                <w:sz w:val="21"/>
                <w:szCs w:val="21"/>
              </w:rPr>
              <w:t>от края спинки в диапазоне не менее 23, а также в трех плоскостях при помощи шарнирного механизма. Подголовник должен быть изготовлен из вспененной резины, и иметь ширину опоры не менее 33 и анатомическую форму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Оснащение тормозами для сопровождающего лица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Наличие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типов жесткости тормозов для </w:t>
            </w:r>
            <w:r w:rsidRPr="009E26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сопровождающего лица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менее трех</w:t>
            </w:r>
          </w:p>
        </w:tc>
        <w:tc>
          <w:tcPr>
            <w:tcW w:w="165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Участник закупки указывает в </w:t>
            </w:r>
            <w:r w:rsidRPr="009E26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заявке конкретное значение 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Рычаги тормозов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Должны устанавливаться на ручках </w:t>
            </w:r>
            <w:proofErr w:type="gramStart"/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для</w:t>
            </w:r>
            <w:proofErr w:type="gramEnd"/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 толканиях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Вес пользователя</w:t>
            </w:r>
            <w:r w:rsidR="00C376C1" w:rsidRPr="009E2617">
              <w:rPr>
                <w:rFonts w:ascii="Times New Roman" w:hAnsi="Times New Roman" w:cs="Times New Roman"/>
                <w:sz w:val="21"/>
                <w:szCs w:val="21"/>
              </w:rPr>
              <w:t>, килограмм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C376C1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Не менее 125 (включительно)</w:t>
            </w:r>
          </w:p>
        </w:tc>
        <w:tc>
          <w:tcPr>
            <w:tcW w:w="165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Вес кресла-коляски без дополнительного оснащения и без подушки</w:t>
            </w:r>
            <w:r w:rsidR="00C376C1" w:rsidRPr="009E2617">
              <w:rPr>
                <w:rFonts w:ascii="Times New Roman" w:hAnsi="Times New Roman" w:cs="Times New Roman"/>
                <w:sz w:val="21"/>
                <w:szCs w:val="21"/>
              </w:rPr>
              <w:t>, килограмм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C376C1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Не более 21 </w:t>
            </w:r>
          </w:p>
        </w:tc>
        <w:tc>
          <w:tcPr>
            <w:tcW w:w="1654" w:type="dxa"/>
            <w:vAlign w:val="center"/>
          </w:tcPr>
          <w:p w:rsidR="00B05C98" w:rsidRPr="009E2617" w:rsidRDefault="00B05C98" w:rsidP="00C376C1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Ширина сиденья</w:t>
            </w:r>
            <w:r w:rsidR="00C376C1" w:rsidRPr="009E2617">
              <w:rPr>
                <w:rFonts w:ascii="Times New Roman" w:hAnsi="Times New Roman" w:cs="Times New Roman"/>
                <w:sz w:val="21"/>
                <w:szCs w:val="21"/>
              </w:rPr>
              <w:t>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Должна иметь ширины сиденья:</w:t>
            </w:r>
          </w:p>
          <w:p w:rsidR="00B05C98" w:rsidRPr="009E2617" w:rsidRDefault="00C376C1" w:rsidP="00C376C1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38 +/- 1</w:t>
            </w:r>
            <w:r w:rsidR="0039632D">
              <w:rPr>
                <w:rFonts w:ascii="Times New Roman" w:hAnsi="Times New Roman" w:cs="Times New Roman"/>
                <w:sz w:val="21"/>
                <w:szCs w:val="21"/>
              </w:rPr>
              <w:t xml:space="preserve"> см</w:t>
            </w:r>
            <w:r w:rsidR="00B05C98"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, 40 </w:t>
            </w: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+/- 1</w:t>
            </w:r>
            <w:r w:rsidR="0039632D">
              <w:rPr>
                <w:rFonts w:ascii="Times New Roman" w:hAnsi="Times New Roman" w:cs="Times New Roman"/>
                <w:sz w:val="21"/>
                <w:szCs w:val="21"/>
              </w:rPr>
              <w:t xml:space="preserve"> см</w:t>
            </w: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, 43 см +/- 1</w:t>
            </w:r>
            <w:r w:rsidR="0039632D">
              <w:rPr>
                <w:rFonts w:ascii="Times New Roman" w:hAnsi="Times New Roman" w:cs="Times New Roman"/>
                <w:sz w:val="21"/>
                <w:szCs w:val="21"/>
              </w:rPr>
              <w:t xml:space="preserve"> см</w:t>
            </w: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, 45 см +/- 1</w:t>
            </w:r>
            <w:r w:rsidR="0039632D">
              <w:rPr>
                <w:rFonts w:ascii="Times New Roman" w:hAnsi="Times New Roman" w:cs="Times New Roman"/>
                <w:sz w:val="21"/>
                <w:szCs w:val="21"/>
              </w:rPr>
              <w:t xml:space="preserve"> см</w:t>
            </w:r>
            <w:r w:rsidR="00B05C98" w:rsidRPr="009E2617">
              <w:rPr>
                <w:rFonts w:ascii="Times New Roman" w:hAnsi="Times New Roman" w:cs="Times New Roman"/>
                <w:sz w:val="21"/>
                <w:szCs w:val="21"/>
              </w:rPr>
              <w:t>, 48 +/- 1</w:t>
            </w:r>
            <w:r w:rsidR="0039632D">
              <w:rPr>
                <w:rFonts w:ascii="Times New Roman" w:hAnsi="Times New Roman" w:cs="Times New Roman"/>
                <w:sz w:val="21"/>
                <w:szCs w:val="21"/>
              </w:rPr>
              <w:t xml:space="preserve"> см</w:t>
            </w:r>
            <w:r w:rsidR="00B05C98" w:rsidRPr="009E2617">
              <w:rPr>
                <w:rFonts w:ascii="Times New Roman" w:hAnsi="Times New Roman" w:cs="Times New Roman"/>
                <w:sz w:val="21"/>
                <w:szCs w:val="21"/>
              </w:rPr>
              <w:t>, 50 +/- 1</w:t>
            </w:r>
            <w:r w:rsidR="0039632D">
              <w:rPr>
                <w:rFonts w:ascii="Times New Roman" w:hAnsi="Times New Roman" w:cs="Times New Roman"/>
                <w:sz w:val="21"/>
                <w:szCs w:val="21"/>
              </w:rPr>
              <w:t xml:space="preserve"> см</w:t>
            </w:r>
            <w:r w:rsidR="00B05C98"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 и поставляться в 6 типоразмерах</w:t>
            </w:r>
          </w:p>
        </w:tc>
        <w:tc>
          <w:tcPr>
            <w:tcW w:w="1654" w:type="dxa"/>
            <w:vAlign w:val="center"/>
          </w:tcPr>
          <w:p w:rsidR="00B05C98" w:rsidRPr="009E2617" w:rsidRDefault="00B05C98" w:rsidP="00C376C1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B05C98" w:rsidRPr="009E2617" w:rsidTr="00C376C1">
        <w:trPr>
          <w:trHeight w:val="1378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Комплект поставки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Набор инструментов;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инструкция для пользователя (на русском языке);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гарантийный талон (с отметкой о произведенной проверке контроля качества)</w:t>
            </w:r>
          </w:p>
        </w:tc>
        <w:tc>
          <w:tcPr>
            <w:tcW w:w="1654" w:type="dxa"/>
          </w:tcPr>
          <w:p w:rsidR="00B05C98" w:rsidRPr="009E2617" w:rsidRDefault="009E2617" w:rsidP="00C376C1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4"/>
        </w:trPr>
        <w:tc>
          <w:tcPr>
            <w:tcW w:w="1477" w:type="dxa"/>
            <w:vMerge w:val="restart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b/>
                <w:sz w:val="21"/>
                <w:szCs w:val="21"/>
              </w:rPr>
              <w:t>07-02-02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Наименование по коду КТРУ: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Кресло-коляска, </w:t>
            </w:r>
            <w:proofErr w:type="gramStart"/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управляемая</w:t>
            </w:r>
            <w:proofErr w:type="gramEnd"/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 пациентом/сопровождающим лицом, с приводом на задние колеса, складная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 w:val="restart"/>
          </w:tcPr>
          <w:p w:rsidR="00B05C98" w:rsidRPr="009E2617" w:rsidRDefault="0039632D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8" w:tgtFrame="_blank" w:history="1">
              <w:r w:rsidR="00B05C98" w:rsidRPr="009E2617">
                <w:rPr>
                  <w:rFonts w:ascii="Times New Roman" w:hAnsi="Times New Roman" w:cs="Times New Roman"/>
                  <w:sz w:val="21"/>
                  <w:szCs w:val="21"/>
                </w:rPr>
                <w:t>30.92.20.000-00000013</w:t>
              </w:r>
            </w:hyperlink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30.92.20.000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 w:val="restart"/>
          </w:tcPr>
          <w:p w:rsidR="00B05C98" w:rsidRPr="009E2617" w:rsidRDefault="00375BAA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Кресло-коляска с ручным приводом с дополнительной фиксацией (поддержкой) головы и тела, </w:t>
            </w:r>
            <w:r w:rsidRPr="009E261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 том числе для больных ДЦП, </w:t>
            </w:r>
            <w:proofErr w:type="gramStart"/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прогулочная</w:t>
            </w:r>
            <w:proofErr w:type="gramEnd"/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 (для инвалидов и детей-инвалидов)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4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Общие характеристики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pStyle w:val="TableParagraph"/>
              <w:keepNext/>
              <w:ind w:left="-89" w:right="-80"/>
              <w:jc w:val="center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Поверхности металлических </w:t>
            </w:r>
            <w:r w:rsidRPr="009E26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Кресло-коляска должна складываться и раскладываться без применения инструментов.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Привод коляски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pStyle w:val="TableParagraph"/>
              <w:keepNext/>
              <w:ind w:left="-89" w:right="-80"/>
              <w:jc w:val="center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>От обода колеса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Материал обода приводных колес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pStyle w:val="TableParagraph"/>
              <w:keepNext/>
              <w:ind w:left="-89" w:right="-80"/>
              <w:jc w:val="center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>Должен быть выполнен из алюминия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Регулировка обода приводных колес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pStyle w:val="TableParagraph"/>
              <w:keepNext/>
              <w:ind w:left="-89" w:right="-80"/>
              <w:jc w:val="center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 xml:space="preserve">Не менее 2-х регулировок установки от приводного колеса </w:t>
            </w:r>
            <w:proofErr w:type="gramStart"/>
            <w:r w:rsidRPr="009E2617">
              <w:rPr>
                <w:rFonts w:eastAsiaTheme="minorHAnsi"/>
                <w:sz w:val="21"/>
                <w:szCs w:val="21"/>
              </w:rPr>
              <w:t>для</w:t>
            </w:r>
            <w:proofErr w:type="gramEnd"/>
            <w:r w:rsidRPr="009E2617">
              <w:rPr>
                <w:rFonts w:eastAsiaTheme="minorHAnsi"/>
                <w:sz w:val="21"/>
                <w:szCs w:val="21"/>
              </w:rPr>
              <w:t xml:space="preserve"> более удобного </w:t>
            </w:r>
            <w:proofErr w:type="spellStart"/>
            <w:r w:rsidRPr="009E2617">
              <w:rPr>
                <w:rFonts w:eastAsiaTheme="minorHAnsi"/>
                <w:sz w:val="21"/>
                <w:szCs w:val="21"/>
              </w:rPr>
              <w:t>схвата</w:t>
            </w:r>
            <w:proofErr w:type="spellEnd"/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Участник закупки указывает в заявке конкретное значение </w:t>
            </w:r>
            <w:r w:rsidRPr="009E26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Высота спинки</w:t>
            </w:r>
            <w:r w:rsidR="00C376C1" w:rsidRPr="009E2617">
              <w:rPr>
                <w:rFonts w:ascii="Times New Roman" w:hAnsi="Times New Roman" w:cs="Times New Roman"/>
                <w:sz w:val="21"/>
                <w:szCs w:val="21"/>
              </w:rPr>
              <w:t>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C376C1">
            <w:pPr>
              <w:pStyle w:val="TableParagraph"/>
              <w:keepNext/>
              <w:ind w:left="-89" w:right="-80"/>
              <w:jc w:val="center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 xml:space="preserve">Не менее 42,5 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Регулировка спинки</w:t>
            </w:r>
            <w:r w:rsidR="00C376C1" w:rsidRPr="009E2617">
              <w:rPr>
                <w:rFonts w:ascii="Times New Roman" w:hAnsi="Times New Roman" w:cs="Times New Roman"/>
                <w:sz w:val="21"/>
                <w:szCs w:val="21"/>
              </w:rPr>
              <w:t>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C376C1">
            <w:pPr>
              <w:pStyle w:val="TableParagraph"/>
              <w:keepNext/>
              <w:ind w:left="-89" w:right="-80"/>
              <w:jc w:val="center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 xml:space="preserve">Возможность регулировки по высоте не менее чем на ± 5 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Глубина сиденья</w:t>
            </w:r>
            <w:r w:rsidR="00C376C1" w:rsidRPr="009E2617">
              <w:rPr>
                <w:rFonts w:ascii="Times New Roman" w:hAnsi="Times New Roman" w:cs="Times New Roman"/>
                <w:sz w:val="21"/>
                <w:szCs w:val="21"/>
              </w:rPr>
              <w:t>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C376C1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Глубина сиденья должна регулироваться в зависимости от длины бедра не менее чем в 3-х положениях в диапазоне не менее 6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Подлокотники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339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Регулировка подлокотников</w:t>
            </w:r>
            <w:r w:rsidR="00C376C1" w:rsidRPr="009E2617">
              <w:rPr>
                <w:rFonts w:ascii="Times New Roman" w:hAnsi="Times New Roman" w:cs="Times New Roman"/>
                <w:sz w:val="21"/>
                <w:szCs w:val="21"/>
              </w:rPr>
              <w:t>, миллиметр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C376C1">
            <w:pPr>
              <w:pStyle w:val="TableParagraph"/>
              <w:keepNext/>
              <w:ind w:left="-89" w:right="-80"/>
              <w:jc w:val="center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>Могут регулироваться по высоте в диапазоне не менее 20 от исходного положения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Накладки подлокотников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pStyle w:val="TableParagraph"/>
              <w:keepNext/>
              <w:ind w:left="-89" w:right="-80"/>
              <w:jc w:val="center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>Должны быть изготовлены из вспененной резины</w:t>
            </w:r>
          </w:p>
        </w:tc>
        <w:tc>
          <w:tcPr>
            <w:tcW w:w="1654" w:type="dxa"/>
            <w:vAlign w:val="center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8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Длина подлокотников</w:t>
            </w:r>
            <w:r w:rsidR="00C376C1" w:rsidRPr="009E2617">
              <w:rPr>
                <w:rFonts w:ascii="Times New Roman" w:hAnsi="Times New Roman" w:cs="Times New Roman"/>
                <w:sz w:val="21"/>
                <w:szCs w:val="21"/>
              </w:rPr>
              <w:t>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C376C1">
            <w:pPr>
              <w:pStyle w:val="TableParagraph"/>
              <w:keepNext/>
              <w:ind w:left="-89" w:right="-80"/>
              <w:jc w:val="center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>Должны быть длиной не менее 27 и не более 30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Опоры вращения в поворотных и приводных колесах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pStyle w:val="TableParagraph"/>
              <w:keepNext/>
              <w:ind w:left="-89" w:right="-80"/>
              <w:jc w:val="center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>Должны быть применены шариковые подшипники, работающие в паре со стальной втулкой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Покрышки поворотных колес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Пневматические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Диаметр поворотных колес</w:t>
            </w:r>
            <w:r w:rsidR="0008661A" w:rsidRPr="009E2617">
              <w:rPr>
                <w:rFonts w:ascii="Times New Roman" w:hAnsi="Times New Roman" w:cs="Times New Roman"/>
                <w:sz w:val="21"/>
                <w:szCs w:val="21"/>
              </w:rPr>
              <w:t>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08661A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Не менее 15 и не более 20 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Участник закупки указывает в заявке конкретное </w:t>
            </w:r>
            <w:r w:rsidRPr="009E26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значение 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Вилка поворотного колеса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Должна иметь не менее 4 позиций установки положения колеса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Покрышки приводных колес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Пневматические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Приводные колеса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ободами</w:t>
            </w:r>
            <w:proofErr w:type="spellEnd"/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 и обручами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Диаметр приводных колес</w:t>
            </w:r>
            <w:r w:rsidR="0008661A" w:rsidRPr="009E2617">
              <w:rPr>
                <w:rFonts w:ascii="Times New Roman" w:hAnsi="Times New Roman" w:cs="Times New Roman"/>
                <w:sz w:val="21"/>
                <w:szCs w:val="21"/>
              </w:rPr>
              <w:t>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08661A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Не менее 57 и не более 62 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Подножки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Должны легко демонтироваться или отводиться внутрь рамы без демонтажа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Регулировка опор подножек по высоте</w:t>
            </w:r>
            <w:r w:rsidR="0008661A" w:rsidRPr="009E2617">
              <w:rPr>
                <w:rFonts w:ascii="Times New Roman" w:hAnsi="Times New Roman" w:cs="Times New Roman"/>
                <w:sz w:val="21"/>
                <w:szCs w:val="21"/>
              </w:rPr>
              <w:t>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08661A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Должны иметь плавную регулировку по высоте от 36 до 48 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Регулировка опор подножек по углу наклона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Не менее 10°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Наличие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Индивидуальные регулировки </w:t>
            </w:r>
            <w:r w:rsidRPr="009E26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изменения высоты сиденья спереди</w:t>
            </w:r>
            <w:r w:rsidR="0008661A" w:rsidRPr="009E2617">
              <w:rPr>
                <w:rFonts w:ascii="Times New Roman" w:hAnsi="Times New Roman" w:cs="Times New Roman"/>
                <w:sz w:val="21"/>
                <w:szCs w:val="21"/>
              </w:rPr>
              <w:t>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08661A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Не менее 3 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Значение характеристики </w:t>
            </w:r>
            <w:r w:rsidRPr="009E26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Индивидуальные регулировки изменения высоты сиденья сзади</w:t>
            </w:r>
            <w:r w:rsidR="0008661A" w:rsidRPr="009E2617">
              <w:rPr>
                <w:rFonts w:ascii="Times New Roman" w:hAnsi="Times New Roman" w:cs="Times New Roman"/>
                <w:sz w:val="21"/>
                <w:szCs w:val="21"/>
              </w:rPr>
              <w:t>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08661A" w:rsidP="0008661A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Не менее 9 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Индивидуальная регулировка изменения угла наклона сиденья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От</w:t>
            </w:r>
            <w:proofErr w:type="gramEnd"/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 минус 5° до 15°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Колесная база</w:t>
            </w:r>
            <w:r w:rsidR="0008661A" w:rsidRPr="009E2617">
              <w:rPr>
                <w:rFonts w:ascii="Times New Roman" w:hAnsi="Times New Roman" w:cs="Times New Roman"/>
                <w:sz w:val="21"/>
                <w:szCs w:val="21"/>
              </w:rPr>
              <w:t>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08661A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Изменение длины колесной базы не менее чем в 2-х положениях в диапазоне не менее 8 посредством регулировки расстояния между приводными и поворотными колесами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Подушка на сиденье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Наличие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08661A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Толщина подушки на сиденье,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08661A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Не менее 5 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Боковые поддержки корпуса</w:t>
            </w:r>
            <w:r w:rsidR="0008661A" w:rsidRPr="009E2617">
              <w:rPr>
                <w:rFonts w:ascii="Times New Roman" w:hAnsi="Times New Roman" w:cs="Times New Roman"/>
                <w:sz w:val="21"/>
                <w:szCs w:val="21"/>
              </w:rPr>
              <w:t>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08661A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Кресло-коляска должна быть оснащена боковыми поддержками корпуса, регулируемыми по высоте от 22 до 39 от сиденья в диапазоне не менее 17, а также по углу наклона боковых опор в трех плоскостях при помощи шарнирного механизма для поддержки верхней части корпуса пользователя.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и иметь функцию отведения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Комплектация </w:t>
            </w:r>
            <w:proofErr w:type="gramStart"/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кресло-коляски</w:t>
            </w:r>
            <w:proofErr w:type="gramEnd"/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Ремни для фиксации стоп, поясной ремень для фиксации туловища с пластиковой пряжкой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08661A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Подголовник,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08661A">
            <w:pPr>
              <w:pStyle w:val="TableParagraph"/>
              <w:keepNext/>
              <w:ind w:left="-89" w:right="-80"/>
              <w:rPr>
                <w:rFonts w:eastAsiaTheme="minorHAnsi"/>
                <w:sz w:val="21"/>
                <w:szCs w:val="21"/>
              </w:rPr>
            </w:pPr>
            <w:r w:rsidRPr="009E2617">
              <w:rPr>
                <w:rFonts w:eastAsiaTheme="minorHAnsi"/>
                <w:sz w:val="21"/>
                <w:szCs w:val="21"/>
              </w:rPr>
              <w:t xml:space="preserve">Кресло-коляска должна быть оснащена подголовником, </w:t>
            </w:r>
            <w:r w:rsidRPr="009E2617">
              <w:rPr>
                <w:rFonts w:eastAsiaTheme="minorHAnsi"/>
                <w:sz w:val="21"/>
                <w:szCs w:val="21"/>
              </w:rPr>
              <w:lastRenderedPageBreak/>
              <w:t>регулируемым по высоте от 18 до 41 от края спинки в диапазоне не менее 23, а также в трех плоскостях при помощи шарнирного механизма. Подголовник должен быть изготовлен из вспененной резины, и иметь ширину опоры не менее 33 и анатомическую форму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Значение характеристики </w:t>
            </w:r>
            <w:r w:rsidRPr="009E261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Оснащение тормозами для сопровождающего лица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Наличие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Количество типов жесткости тормозов для сопровождающего лица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Не менее трех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Рычаги тормозов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Должны устанавливаться на ручках </w:t>
            </w:r>
            <w:proofErr w:type="gramStart"/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для</w:t>
            </w:r>
            <w:proofErr w:type="gramEnd"/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 толканиях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Вес пользователя</w:t>
            </w:r>
            <w:r w:rsidR="0008661A" w:rsidRPr="009E2617">
              <w:rPr>
                <w:rFonts w:ascii="Times New Roman" w:hAnsi="Times New Roman" w:cs="Times New Roman"/>
                <w:sz w:val="21"/>
                <w:szCs w:val="21"/>
              </w:rPr>
              <w:t>, килограмм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08661A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Не менее 125 (включительно)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Вес кресла-коляски без дополнительного оснащения и без подушки</w:t>
            </w:r>
            <w:r w:rsidR="0008661A" w:rsidRPr="009E2617">
              <w:rPr>
                <w:rFonts w:ascii="Times New Roman" w:hAnsi="Times New Roman" w:cs="Times New Roman"/>
                <w:sz w:val="21"/>
                <w:szCs w:val="21"/>
              </w:rPr>
              <w:t>, килограмм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08661A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Не более 21 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Ширина сиденья</w:t>
            </w:r>
            <w:r w:rsidR="0008661A" w:rsidRPr="009E2617">
              <w:rPr>
                <w:rFonts w:ascii="Times New Roman" w:hAnsi="Times New Roman" w:cs="Times New Roman"/>
                <w:sz w:val="21"/>
                <w:szCs w:val="21"/>
              </w:rPr>
              <w:t>, сантиметр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Должна иметь ширины сиденья:</w:t>
            </w:r>
          </w:p>
          <w:p w:rsidR="00B05C98" w:rsidRPr="009E2617" w:rsidRDefault="0008661A" w:rsidP="0008661A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38 +/- 1</w:t>
            </w:r>
            <w:r w:rsidR="0039632D">
              <w:rPr>
                <w:rFonts w:ascii="Times New Roman" w:hAnsi="Times New Roman" w:cs="Times New Roman"/>
                <w:sz w:val="21"/>
                <w:szCs w:val="21"/>
              </w:rPr>
              <w:t xml:space="preserve"> см</w:t>
            </w:r>
            <w:r w:rsidR="00B05C98"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, 40 </w:t>
            </w: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+/- 1</w:t>
            </w:r>
            <w:r w:rsidR="0039632D">
              <w:rPr>
                <w:rFonts w:ascii="Times New Roman" w:hAnsi="Times New Roman" w:cs="Times New Roman"/>
                <w:sz w:val="21"/>
                <w:szCs w:val="21"/>
              </w:rPr>
              <w:t xml:space="preserve"> см</w:t>
            </w:r>
            <w:r w:rsidR="00B05C98" w:rsidRPr="009E2617">
              <w:rPr>
                <w:rFonts w:ascii="Times New Roman" w:hAnsi="Times New Roman" w:cs="Times New Roman"/>
                <w:sz w:val="21"/>
                <w:szCs w:val="21"/>
              </w:rPr>
              <w:t>, 43 +/- 1</w:t>
            </w:r>
            <w:r w:rsidR="0039632D">
              <w:rPr>
                <w:rFonts w:ascii="Times New Roman" w:hAnsi="Times New Roman" w:cs="Times New Roman"/>
                <w:sz w:val="21"/>
                <w:szCs w:val="21"/>
              </w:rPr>
              <w:t xml:space="preserve"> см</w:t>
            </w:r>
            <w:r w:rsidR="00B05C98" w:rsidRPr="009E2617">
              <w:rPr>
                <w:rFonts w:ascii="Times New Roman" w:hAnsi="Times New Roman" w:cs="Times New Roman"/>
                <w:sz w:val="21"/>
                <w:szCs w:val="21"/>
              </w:rPr>
              <w:t>, 45 +/- 1</w:t>
            </w:r>
            <w:r w:rsidR="0039632D">
              <w:rPr>
                <w:rFonts w:ascii="Times New Roman" w:hAnsi="Times New Roman" w:cs="Times New Roman"/>
                <w:sz w:val="21"/>
                <w:szCs w:val="21"/>
              </w:rPr>
              <w:t xml:space="preserve"> см</w:t>
            </w:r>
            <w:r w:rsidR="00B05C98" w:rsidRPr="009E2617">
              <w:rPr>
                <w:rFonts w:ascii="Times New Roman" w:hAnsi="Times New Roman" w:cs="Times New Roman"/>
                <w:sz w:val="21"/>
                <w:szCs w:val="21"/>
              </w:rPr>
              <w:t>, 48 +/- 1</w:t>
            </w:r>
            <w:r w:rsidR="0039632D">
              <w:rPr>
                <w:rFonts w:ascii="Times New Roman" w:hAnsi="Times New Roman" w:cs="Times New Roman"/>
                <w:sz w:val="21"/>
                <w:szCs w:val="21"/>
              </w:rPr>
              <w:t xml:space="preserve"> см</w:t>
            </w:r>
            <w:r w:rsidR="00B05C98" w:rsidRPr="009E2617">
              <w:rPr>
                <w:rFonts w:ascii="Times New Roman" w:hAnsi="Times New Roman" w:cs="Times New Roman"/>
                <w:sz w:val="21"/>
                <w:szCs w:val="21"/>
              </w:rPr>
              <w:t>, 50 +/- 1</w:t>
            </w:r>
            <w:r w:rsidR="0039632D">
              <w:rPr>
                <w:rFonts w:ascii="Times New Roman" w:hAnsi="Times New Roman" w:cs="Times New Roman"/>
                <w:sz w:val="21"/>
                <w:szCs w:val="21"/>
              </w:rPr>
              <w:t xml:space="preserve"> см</w:t>
            </w:r>
            <w:bookmarkStart w:id="0" w:name="_GoBack"/>
            <w:bookmarkEnd w:id="0"/>
            <w:r w:rsidR="00B05C98" w:rsidRPr="009E2617">
              <w:rPr>
                <w:rFonts w:ascii="Times New Roman" w:hAnsi="Times New Roman" w:cs="Times New Roman"/>
                <w:sz w:val="21"/>
                <w:szCs w:val="21"/>
              </w:rPr>
              <w:t xml:space="preserve"> и поставляться в 6 типоразмерах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 w:rsidR="00B05C98" w:rsidRPr="009E2617" w:rsidTr="005F22E8">
        <w:trPr>
          <w:trHeight w:val="21"/>
        </w:trPr>
        <w:tc>
          <w:tcPr>
            <w:tcW w:w="1477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5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  <w:vMerge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Комплект поставки</w:t>
            </w:r>
          </w:p>
        </w:tc>
        <w:tc>
          <w:tcPr>
            <w:tcW w:w="3024" w:type="dxa"/>
            <w:vAlign w:val="center"/>
          </w:tcPr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Набор инструментов;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инструкция для пользователя (на русском языке);</w:t>
            </w:r>
          </w:p>
          <w:p w:rsidR="00B05C98" w:rsidRPr="009E2617" w:rsidRDefault="00B05C98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гарантийный талон (с отметкой о произведенной проверке контроля качества)</w:t>
            </w:r>
          </w:p>
        </w:tc>
        <w:tc>
          <w:tcPr>
            <w:tcW w:w="1654" w:type="dxa"/>
          </w:tcPr>
          <w:p w:rsidR="00B05C98" w:rsidRPr="009E2617" w:rsidRDefault="009E2617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</w:tc>
      </w:tr>
      <w:tr w:rsidR="00602AC9" w:rsidRPr="009E2617" w:rsidTr="005F22E8">
        <w:trPr>
          <w:trHeight w:val="21"/>
        </w:trPr>
        <w:tc>
          <w:tcPr>
            <w:tcW w:w="1477" w:type="dxa"/>
          </w:tcPr>
          <w:p w:rsidR="00602AC9" w:rsidRPr="009E2617" w:rsidRDefault="00602AC9" w:rsidP="00B05C98">
            <w:pPr>
              <w:keepNext/>
              <w:widowControl w:val="0"/>
              <w:spacing w:after="0" w:line="240" w:lineRule="auto"/>
              <w:ind w:left="-79" w:right="-8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415" w:type="dxa"/>
          </w:tcPr>
          <w:p w:rsidR="00602AC9" w:rsidRPr="009E2617" w:rsidRDefault="00602AC9" w:rsidP="00B05C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9" w:type="dxa"/>
          </w:tcPr>
          <w:p w:rsidR="00602AC9" w:rsidRPr="009E2617" w:rsidRDefault="00602AC9" w:rsidP="00B05C98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2617">
              <w:rPr>
                <w:rFonts w:ascii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956" w:type="dxa"/>
            <w:vAlign w:val="center"/>
          </w:tcPr>
          <w:p w:rsidR="00602AC9" w:rsidRPr="009E2617" w:rsidRDefault="00602AC9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602AC9" w:rsidRPr="009E2617" w:rsidRDefault="00602AC9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4" w:type="dxa"/>
          </w:tcPr>
          <w:p w:rsidR="00602AC9" w:rsidRPr="009E2617" w:rsidRDefault="00602AC9" w:rsidP="00B05C98">
            <w:pPr>
              <w:keepNext/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AC28B8" w:rsidRPr="009E2617" w:rsidRDefault="00AC28B8" w:rsidP="00B05C98">
      <w:pPr>
        <w:keepNext/>
        <w:widowControl w:val="0"/>
        <w:tabs>
          <w:tab w:val="left" w:pos="3495"/>
        </w:tabs>
        <w:spacing w:after="0" w:line="240" w:lineRule="auto"/>
        <w:ind w:firstLine="868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375BAA" w:rsidRPr="009E2617" w:rsidRDefault="00375BAA" w:rsidP="00375BA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617">
        <w:rPr>
          <w:rFonts w:ascii="Times New Roman" w:hAnsi="Times New Roman" w:cs="Times New Roman"/>
          <w:sz w:val="24"/>
          <w:szCs w:val="24"/>
        </w:rPr>
        <w:t>Количество кресел-колясок в зависимости от ширины сидения определяется в соответствии с заявкой (разнарядкой) Получателя.</w:t>
      </w:r>
    </w:p>
    <w:p w:rsidR="00375BAA" w:rsidRPr="009E2617" w:rsidRDefault="00375BAA" w:rsidP="00375BA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617">
        <w:rPr>
          <w:rFonts w:ascii="Times New Roman" w:hAnsi="Times New Roman" w:cs="Times New Roman"/>
          <w:sz w:val="24"/>
          <w:szCs w:val="24"/>
        </w:rPr>
        <w:t xml:space="preserve">Кресла-коляски должны иметь установленный производителем срок службы, который со </w:t>
      </w:r>
      <w:r w:rsidRPr="009E2617">
        <w:rPr>
          <w:rFonts w:ascii="Times New Roman" w:hAnsi="Times New Roman" w:cs="Times New Roman"/>
          <w:sz w:val="24"/>
          <w:szCs w:val="24"/>
        </w:rPr>
        <w:lastRenderedPageBreak/>
        <w:t>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375BAA" w:rsidRPr="009E2617" w:rsidRDefault="00375BAA" w:rsidP="00375BA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617">
        <w:rPr>
          <w:rFonts w:ascii="Times New Roman" w:hAnsi="Times New Roman" w:cs="Times New Roman"/>
          <w:sz w:val="24"/>
          <w:szCs w:val="24"/>
        </w:rPr>
        <w:t>Получатель имеет право выбора одного из способов получения Товара: по месту жительства Получателя или в пунктах выдачи.</w:t>
      </w:r>
    </w:p>
    <w:p w:rsidR="00375BAA" w:rsidRPr="009E2617" w:rsidRDefault="00375BAA" w:rsidP="00375BA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617">
        <w:rPr>
          <w:rFonts w:ascii="Times New Roman" w:hAnsi="Times New Roman" w:cs="Times New Roman"/>
          <w:sz w:val="24"/>
          <w:szCs w:val="24"/>
        </w:rPr>
        <w:t xml:space="preserve">Выборочная проверка поставляемого Товара осуществляется Заказчиком до поставки Товара Получателям в течение 7 рабочих дней </w:t>
      </w:r>
      <w:proofErr w:type="gramStart"/>
      <w:r w:rsidRPr="009E2617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E2617">
        <w:rPr>
          <w:rFonts w:ascii="Times New Roman" w:hAnsi="Times New Roman" w:cs="Times New Roman"/>
          <w:sz w:val="24"/>
          <w:szCs w:val="24"/>
        </w:rPr>
        <w:t xml:space="preserve"> от Поставщика информации о поступлении Товара в субъект Российской Федерации.</w:t>
      </w:r>
    </w:p>
    <w:p w:rsidR="00375BAA" w:rsidRPr="009E2617" w:rsidRDefault="00375BAA" w:rsidP="00375BA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617">
        <w:rPr>
          <w:rFonts w:ascii="Times New Roman" w:hAnsi="Times New Roman" w:cs="Times New Roman"/>
          <w:sz w:val="24"/>
          <w:szCs w:val="24"/>
        </w:rPr>
        <w:t>Требования 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375BAA" w:rsidRPr="009E2617" w:rsidRDefault="00375BAA" w:rsidP="00375BA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617">
        <w:rPr>
          <w:rFonts w:ascii="Times New Roman" w:hAnsi="Times New Roman" w:cs="Times New Roman"/>
          <w:sz w:val="24"/>
          <w:szCs w:val="24"/>
        </w:rPr>
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</w:r>
    </w:p>
    <w:p w:rsidR="00375BAA" w:rsidRPr="009E2617" w:rsidRDefault="00375BAA" w:rsidP="00375BA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617">
        <w:rPr>
          <w:rFonts w:ascii="Times New Roman" w:hAnsi="Times New Roman" w:cs="Times New Roman"/>
          <w:sz w:val="24"/>
          <w:szCs w:val="24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</w:r>
    </w:p>
    <w:p w:rsidR="00375BAA" w:rsidRPr="009E2617" w:rsidRDefault="00375BAA" w:rsidP="00375BA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617">
        <w:rPr>
          <w:rFonts w:ascii="Times New Roman" w:hAnsi="Times New Roman" w:cs="Times New Roman"/>
          <w:sz w:val="24"/>
          <w:szCs w:val="24"/>
        </w:rPr>
        <w:t>Маркировка кресла-коляски должна содержать:</w:t>
      </w:r>
    </w:p>
    <w:p w:rsidR="00375BAA" w:rsidRPr="009E2617" w:rsidRDefault="00375BAA" w:rsidP="00375BA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617">
        <w:rPr>
          <w:rFonts w:ascii="Times New Roman" w:hAnsi="Times New Roman" w:cs="Times New Roman"/>
          <w:sz w:val="24"/>
          <w:szCs w:val="24"/>
        </w:rPr>
        <w:t>- наименование производителя (товарный знак предприятия-производителя);</w:t>
      </w:r>
    </w:p>
    <w:p w:rsidR="00375BAA" w:rsidRPr="009E2617" w:rsidRDefault="00375BAA" w:rsidP="00375BA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617">
        <w:rPr>
          <w:rFonts w:ascii="Times New Roman" w:hAnsi="Times New Roman" w:cs="Times New Roman"/>
          <w:sz w:val="24"/>
          <w:szCs w:val="24"/>
        </w:rPr>
        <w:t>- адрес производителя;</w:t>
      </w:r>
    </w:p>
    <w:p w:rsidR="00375BAA" w:rsidRPr="009E2617" w:rsidRDefault="00375BAA" w:rsidP="00375BA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617">
        <w:rPr>
          <w:rFonts w:ascii="Times New Roman" w:hAnsi="Times New Roman" w:cs="Times New Roman"/>
          <w:sz w:val="24"/>
          <w:szCs w:val="24"/>
        </w:rPr>
        <w:t>- обозначение типа (модели) кресла-коляски (в зависимости от модификации);</w:t>
      </w:r>
    </w:p>
    <w:p w:rsidR="00375BAA" w:rsidRPr="009E2617" w:rsidRDefault="00375BAA" w:rsidP="00375BA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617">
        <w:rPr>
          <w:rFonts w:ascii="Times New Roman" w:hAnsi="Times New Roman" w:cs="Times New Roman"/>
          <w:sz w:val="24"/>
          <w:szCs w:val="24"/>
        </w:rPr>
        <w:t>- дату выпуска (месяц, год);</w:t>
      </w:r>
    </w:p>
    <w:p w:rsidR="00375BAA" w:rsidRPr="009E2617" w:rsidRDefault="00375BAA" w:rsidP="00375BA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617">
        <w:rPr>
          <w:rFonts w:ascii="Times New Roman" w:hAnsi="Times New Roman" w:cs="Times New Roman"/>
          <w:sz w:val="24"/>
          <w:szCs w:val="24"/>
        </w:rPr>
        <w:t>- артикул модификации кресла-коляски;</w:t>
      </w:r>
    </w:p>
    <w:p w:rsidR="00375BAA" w:rsidRPr="009E2617" w:rsidRDefault="00375BAA" w:rsidP="00375BA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617">
        <w:rPr>
          <w:rFonts w:ascii="Times New Roman" w:hAnsi="Times New Roman" w:cs="Times New Roman"/>
          <w:sz w:val="24"/>
          <w:szCs w:val="24"/>
        </w:rPr>
        <w:t>- серийный номер данного кресла-коляски.</w:t>
      </w:r>
    </w:p>
    <w:p w:rsidR="00375BAA" w:rsidRPr="009E2617" w:rsidRDefault="00375BAA" w:rsidP="00375BA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617">
        <w:rPr>
          <w:rFonts w:ascii="Times New Roman" w:hAnsi="Times New Roman" w:cs="Times New Roman"/>
          <w:sz w:val="24"/>
          <w:szCs w:val="24"/>
        </w:rPr>
        <w:t>- рекомендуемую максимальную массу пользователя.</w:t>
      </w:r>
    </w:p>
    <w:p w:rsidR="00375BAA" w:rsidRPr="009E2617" w:rsidRDefault="00375BAA" w:rsidP="00375BA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617">
        <w:rPr>
          <w:rFonts w:ascii="Times New Roman" w:hAnsi="Times New Roman" w:cs="Times New Roman"/>
          <w:sz w:val="24"/>
          <w:szCs w:val="24"/>
        </w:rPr>
        <w:t xml:space="preserve">Место поставки: </w:t>
      </w:r>
      <w:proofErr w:type="gramStart"/>
      <w:r w:rsidRPr="009E2617">
        <w:rPr>
          <w:rFonts w:ascii="Times New Roman" w:hAnsi="Times New Roman" w:cs="Times New Roman"/>
          <w:sz w:val="24"/>
          <w:szCs w:val="24"/>
        </w:rPr>
        <w:t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 (соисполнителя) в пунктах выдачи.</w:t>
      </w:r>
      <w:proofErr w:type="gramEnd"/>
    </w:p>
    <w:p w:rsidR="00375BAA" w:rsidRPr="009E2617" w:rsidRDefault="00375BAA" w:rsidP="00375BA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2617">
        <w:rPr>
          <w:rFonts w:ascii="Times New Roman" w:hAnsi="Times New Roman" w:cs="Times New Roman"/>
          <w:sz w:val="24"/>
          <w:szCs w:val="24"/>
        </w:rPr>
        <w:t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приказом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proofErr w:type="gramEnd"/>
      <w:r w:rsidRPr="009E2617">
        <w:rPr>
          <w:rFonts w:ascii="Times New Roman" w:hAnsi="Times New Roman" w:cs="Times New Roman"/>
          <w:sz w:val="24"/>
          <w:szCs w:val="24"/>
        </w:rPr>
        <w:t xml:space="preserve"> им при этом необходимой помощи".</w:t>
      </w:r>
    </w:p>
    <w:p w:rsidR="00375BAA" w:rsidRPr="009E2617" w:rsidRDefault="00375BAA" w:rsidP="00375BA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617">
        <w:rPr>
          <w:rFonts w:ascii="Times New Roman" w:hAnsi="Times New Roman" w:cs="Times New Roman"/>
          <w:sz w:val="24"/>
          <w:szCs w:val="24"/>
        </w:rPr>
        <w:t xml:space="preserve">Срок поставки: </w:t>
      </w:r>
      <w:proofErr w:type="gramStart"/>
      <w:r w:rsidRPr="009E2617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E2617">
        <w:rPr>
          <w:rFonts w:ascii="Times New Roman" w:hAnsi="Times New Roman" w:cs="Times New Roman"/>
          <w:sz w:val="24"/>
          <w:szCs w:val="24"/>
        </w:rPr>
        <w:t xml:space="preserve"> от Заказчика реестра получателей Товара до 01.09.2025 г. должно быть поставлено 100% общего объема товаров.</w:t>
      </w:r>
    </w:p>
    <w:p w:rsidR="00375BAA" w:rsidRPr="009E2617" w:rsidRDefault="00375BAA" w:rsidP="00375BA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617">
        <w:rPr>
          <w:rFonts w:ascii="Times New Roman" w:hAnsi="Times New Roman" w:cs="Times New Roman"/>
          <w:sz w:val="24"/>
          <w:szCs w:val="24"/>
        </w:rPr>
        <w:t>При этом срок обеспечения Получателя товаром серийного производства не может превышать 30 календарных дней со дня обращения Получателя к Поставщику.</w:t>
      </w:r>
    </w:p>
    <w:p w:rsidR="000E2867" w:rsidRPr="000E2867" w:rsidRDefault="00375BAA" w:rsidP="00375BA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617">
        <w:rPr>
          <w:rFonts w:ascii="Times New Roman" w:hAnsi="Times New Roman" w:cs="Times New Roman"/>
          <w:sz w:val="24"/>
          <w:szCs w:val="24"/>
        </w:rPr>
        <w:t>Гарантийный срок: Гарантийный срок Товара должен составлять не менее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sectPr w:rsidR="000E2867" w:rsidRPr="000E2867" w:rsidSect="00496C5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5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7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0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3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7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9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1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4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"/>
  </w:num>
  <w:num w:numId="4">
    <w:abstractNumId w:val="24"/>
  </w:num>
  <w:num w:numId="5">
    <w:abstractNumId w:val="0"/>
  </w:num>
  <w:num w:numId="6">
    <w:abstractNumId w:val="16"/>
  </w:num>
  <w:num w:numId="7">
    <w:abstractNumId w:val="21"/>
  </w:num>
  <w:num w:numId="8">
    <w:abstractNumId w:val="25"/>
  </w:num>
  <w:num w:numId="9">
    <w:abstractNumId w:val="7"/>
  </w:num>
  <w:num w:numId="10">
    <w:abstractNumId w:val="11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5"/>
  </w:num>
  <w:num w:numId="16">
    <w:abstractNumId w:val="10"/>
  </w:num>
  <w:num w:numId="17">
    <w:abstractNumId w:val="17"/>
  </w:num>
  <w:num w:numId="18">
    <w:abstractNumId w:val="14"/>
  </w:num>
  <w:num w:numId="19">
    <w:abstractNumId w:val="19"/>
  </w:num>
  <w:num w:numId="20">
    <w:abstractNumId w:val="1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6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434"/>
    <w:rsid w:val="0000022E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49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19C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1A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5FC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461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AAE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2867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C9C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1FBF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BDE"/>
    <w:rsid w:val="001D2F31"/>
    <w:rsid w:val="001D311B"/>
    <w:rsid w:val="001D32CA"/>
    <w:rsid w:val="001D3896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95B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0F1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532"/>
    <w:rsid w:val="00350615"/>
    <w:rsid w:val="00350819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BAA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3A1"/>
    <w:rsid w:val="00383803"/>
    <w:rsid w:val="00383B08"/>
    <w:rsid w:val="00383C19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32D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0BD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27FC4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1D9"/>
    <w:rsid w:val="0043629A"/>
    <w:rsid w:val="004363EE"/>
    <w:rsid w:val="004365DE"/>
    <w:rsid w:val="004375A7"/>
    <w:rsid w:val="004378DA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204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630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4E1A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13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2FF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396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3D52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A3D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662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2E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A84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AC9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2ED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4D2E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8F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6FEC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5D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1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DCE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36AA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793"/>
    <w:rsid w:val="00811840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A8E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57F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07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B29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8C9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2FE1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B74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17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277C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22FA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514"/>
    <w:rsid w:val="0099180B"/>
    <w:rsid w:val="00991B7E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617"/>
    <w:rsid w:val="009E2785"/>
    <w:rsid w:val="009E2D8F"/>
    <w:rsid w:val="009E3171"/>
    <w:rsid w:val="009E31C9"/>
    <w:rsid w:val="009E37DD"/>
    <w:rsid w:val="009E385C"/>
    <w:rsid w:val="009E3C3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1EA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E01"/>
    <w:rsid w:val="00A27F4B"/>
    <w:rsid w:val="00A30026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98C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0C7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A1D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ADC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8B8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5C98"/>
    <w:rsid w:val="00B0603B"/>
    <w:rsid w:val="00B06240"/>
    <w:rsid w:val="00B06294"/>
    <w:rsid w:val="00B063ED"/>
    <w:rsid w:val="00B06F7B"/>
    <w:rsid w:val="00B073BF"/>
    <w:rsid w:val="00B07402"/>
    <w:rsid w:val="00B0757C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683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E36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5D2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BEF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4B5"/>
    <w:rsid w:val="00C2362C"/>
    <w:rsid w:val="00C23A6A"/>
    <w:rsid w:val="00C23AB7"/>
    <w:rsid w:val="00C23B3E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6C1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293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C5A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AE0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22C"/>
    <w:rsid w:val="00E3242D"/>
    <w:rsid w:val="00E3251C"/>
    <w:rsid w:val="00E32789"/>
    <w:rsid w:val="00E32866"/>
    <w:rsid w:val="00E32A75"/>
    <w:rsid w:val="00E32AE0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37673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03BE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3DBE"/>
    <w:rsid w:val="00EE459D"/>
    <w:rsid w:val="00EE46B9"/>
    <w:rsid w:val="00EE473A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451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2A"/>
    <w:rsid w:val="00F322EA"/>
    <w:rsid w:val="00F32616"/>
    <w:rsid w:val="00F32D1F"/>
    <w:rsid w:val="00F32F00"/>
    <w:rsid w:val="00F336B5"/>
    <w:rsid w:val="00F3375D"/>
    <w:rsid w:val="00F34157"/>
    <w:rsid w:val="00F34521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B05C98"/>
    <w:pPr>
      <w:widowControl w:val="0"/>
      <w:autoSpaceDE w:val="0"/>
      <w:autoSpaceDN w:val="0"/>
      <w:spacing w:after="0" w:line="240" w:lineRule="auto"/>
      <w:ind w:left="68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ktru-description.html?itemId=98549&amp;backUrl=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upki.gov.ru/epz/ktru/ktruCard/ktru-description.html?itemId=98549&amp;backUrl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90488-5AD8-4ADD-833C-1324830D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12</Pages>
  <Words>3234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21631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002ShajgardanovaGR</cp:lastModifiedBy>
  <cp:revision>18</cp:revision>
  <cp:lastPrinted>2024-10-24T12:06:00Z</cp:lastPrinted>
  <dcterms:created xsi:type="dcterms:W3CDTF">2024-03-05T04:53:00Z</dcterms:created>
  <dcterms:modified xsi:type="dcterms:W3CDTF">2024-11-01T11:23:00Z</dcterms:modified>
</cp:coreProperties>
</file>