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69776D" w:rsidRDefault="00BA0A07" w:rsidP="00265F0B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Приложение №2</w:t>
      </w:r>
    </w:p>
    <w:p w:rsidR="00BA0A07" w:rsidRPr="0069776D" w:rsidRDefault="00BA0A07" w:rsidP="00265F0B">
      <w:pPr>
        <w:pStyle w:val="ac"/>
        <w:keepNext/>
        <w:widowControl w:val="0"/>
        <w:tabs>
          <w:tab w:val="left" w:pos="7371"/>
        </w:tabs>
        <w:suppressAutoHyphens w:val="0"/>
        <w:spacing w:after="0"/>
        <w:ind w:left="7230" w:right="-1"/>
        <w:contextualSpacing/>
        <w:rPr>
          <w:rFonts w:eastAsiaTheme="minorHAnsi"/>
          <w:sz w:val="24"/>
          <w:szCs w:val="24"/>
          <w:lang w:eastAsia="en-US"/>
        </w:rPr>
      </w:pPr>
      <w:r w:rsidRPr="0069776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69776D" w:rsidRDefault="00BA0A07" w:rsidP="00265F0B">
      <w:pPr>
        <w:keepNext/>
        <w:widowControl w:val="0"/>
        <w:tabs>
          <w:tab w:val="left" w:pos="7371"/>
        </w:tabs>
        <w:spacing w:after="0" w:line="240" w:lineRule="auto"/>
        <w:ind w:left="7230" w:right="57"/>
        <w:contextualSpacing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69776D" w:rsidRDefault="00BA0A07" w:rsidP="00265F0B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69776D" w:rsidRDefault="00506D47" w:rsidP="00265F0B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D1004E" w:rsidRPr="0069776D" w:rsidRDefault="00D1004E" w:rsidP="00265F0B">
      <w:pPr>
        <w:keepNext/>
        <w:widowControl w:val="0"/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7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776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69776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69776D" w:rsidRDefault="00D1004E" w:rsidP="00265F0B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50A7D" w:rsidRPr="0069776D" w:rsidRDefault="00D1004E" w:rsidP="00265F0B">
      <w:pPr>
        <w:keepNext/>
        <w:widowControl w:val="0"/>
        <w:spacing w:after="0" w:line="240" w:lineRule="auto"/>
        <w:ind w:right="-38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76D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0A7EC7" w:rsidRPr="0069776D">
        <w:rPr>
          <w:rFonts w:ascii="Times New Roman" w:hAnsi="Times New Roman" w:cs="Times New Roman"/>
          <w:sz w:val="24"/>
          <w:szCs w:val="24"/>
        </w:rPr>
        <w:t xml:space="preserve"> </w:t>
      </w:r>
      <w:r w:rsidRPr="0069776D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F1FE4" w:rsidRPr="0069776D">
        <w:rPr>
          <w:rFonts w:ascii="Times New Roman" w:hAnsi="Times New Roman" w:cs="Times New Roman"/>
          <w:sz w:val="24"/>
          <w:szCs w:val="24"/>
        </w:rPr>
        <w:t>технических средств реабилитации (</w:t>
      </w:r>
      <w:r w:rsidR="00961E9C" w:rsidRPr="0069776D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Специальные средства при нарушениях функций выделения</w:t>
      </w:r>
      <w:r w:rsidR="00843208" w:rsidRPr="0069776D">
        <w:rPr>
          <w:rFonts w:ascii="Times New Roman" w:hAnsi="Times New Roman" w:cs="Times New Roman"/>
          <w:sz w:val="24"/>
          <w:szCs w:val="24"/>
        </w:rPr>
        <w:t>) для обеспечения в 2024 году Получателей</w:t>
      </w:r>
      <w:r w:rsidR="00017DC8">
        <w:rPr>
          <w:rFonts w:ascii="Times New Roman" w:hAnsi="Times New Roman" w:cs="Times New Roman"/>
          <w:sz w:val="24"/>
          <w:szCs w:val="24"/>
        </w:rPr>
        <w:t>.</w:t>
      </w:r>
    </w:p>
    <w:p w:rsidR="00A642C0" w:rsidRPr="0069776D" w:rsidRDefault="00A642C0" w:rsidP="00265F0B">
      <w:pPr>
        <w:keepNext/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418"/>
        <w:gridCol w:w="748"/>
        <w:gridCol w:w="1479"/>
        <w:gridCol w:w="2450"/>
        <w:gridCol w:w="2127"/>
      </w:tblGrid>
      <w:tr w:rsidR="00FA1E91" w:rsidRPr="0058261A" w:rsidTr="009B7BC3">
        <w:tc>
          <w:tcPr>
            <w:tcW w:w="709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</w:tcPr>
          <w:p w:rsidR="00960722" w:rsidRPr="0058261A" w:rsidRDefault="00960722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КТРУ/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proofErr w:type="gram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8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9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89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450" w:type="dxa"/>
          </w:tcPr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94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27" w:type="dxa"/>
          </w:tcPr>
          <w:p w:rsidR="00BB32C0" w:rsidRPr="0058261A" w:rsidRDefault="009847D3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Инструкция по заполнению характеристик</w:t>
            </w:r>
          </w:p>
          <w:p w:rsidR="009847D3" w:rsidRPr="0058261A" w:rsidRDefault="009847D3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 заявке</w:t>
            </w:r>
          </w:p>
        </w:tc>
      </w:tr>
      <w:tr w:rsidR="0058261A" w:rsidRPr="0058261A" w:rsidTr="009B7BC3">
        <w:trPr>
          <w:trHeight w:val="3778"/>
        </w:trPr>
        <w:tc>
          <w:tcPr>
            <w:tcW w:w="709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8261A" w:rsidRPr="0058261A" w:rsidRDefault="0058261A" w:rsidP="0058261A">
            <w:pPr>
              <w:keepNext/>
              <w:widowControl w:val="0"/>
              <w:autoSpaceDE w:val="0"/>
              <w:autoSpaceDN w:val="0"/>
              <w:adjustRightInd w:val="0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 xml:space="preserve">Очиститель для кожи во флаконе, не менее 180 мл 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32.50.13.190-00006910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748" w:type="dxa"/>
            <w:vMerge w:val="restart"/>
          </w:tcPr>
          <w:p w:rsidR="0058261A" w:rsidRPr="0058261A" w:rsidRDefault="0058261A" w:rsidP="009B7BC3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50" w:type="dxa"/>
          </w:tcPr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замещающие мыло и воду, для очищения кожи вокруг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адгезивов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ухода за кожей.</w:t>
            </w:r>
          </w:p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Во флаконе.</w:t>
            </w:r>
          </w:p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 индивидуальной упаковке.</w:t>
            </w:r>
          </w:p>
        </w:tc>
        <w:tc>
          <w:tcPr>
            <w:tcW w:w="2127" w:type="dxa"/>
          </w:tcPr>
          <w:p w:rsidR="0058261A" w:rsidRPr="0058261A" w:rsidRDefault="0058261A" w:rsidP="00272819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8261A" w:rsidRPr="0058261A" w:rsidTr="009B7BC3">
        <w:trPr>
          <w:trHeight w:val="1329"/>
        </w:trPr>
        <w:tc>
          <w:tcPr>
            <w:tcW w:w="709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727AE7">
              <w:rPr>
                <w:rFonts w:ascii="Times New Roman" w:hAnsi="Times New Roman" w:cs="Times New Roman"/>
                <w:sz w:val="24"/>
                <w:szCs w:val="24"/>
              </w:rPr>
              <w:t>, миллилитр</w:t>
            </w:r>
          </w:p>
        </w:tc>
        <w:tc>
          <w:tcPr>
            <w:tcW w:w="2450" w:type="dxa"/>
          </w:tcPr>
          <w:p w:rsidR="0058261A" w:rsidRPr="0058261A" w:rsidRDefault="0058261A" w:rsidP="00727AE7">
            <w:pPr>
              <w:keepNext/>
              <w:keepLines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180 </w:t>
            </w:r>
          </w:p>
        </w:tc>
        <w:tc>
          <w:tcPr>
            <w:tcW w:w="2127" w:type="dxa"/>
          </w:tcPr>
          <w:p w:rsidR="0058261A" w:rsidRPr="0058261A" w:rsidRDefault="0058261A" w:rsidP="00272819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8261A" w:rsidRPr="0058261A" w:rsidTr="009B7BC3">
        <w:trPr>
          <w:trHeight w:val="1329"/>
        </w:trPr>
        <w:tc>
          <w:tcPr>
            <w:tcW w:w="709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Распылитель</w:t>
            </w:r>
          </w:p>
        </w:tc>
        <w:tc>
          <w:tcPr>
            <w:tcW w:w="2450" w:type="dxa"/>
          </w:tcPr>
          <w:p w:rsidR="0058261A" w:rsidRPr="0058261A" w:rsidRDefault="0058261A" w:rsidP="0058261A">
            <w:pPr>
              <w:keepNext/>
              <w:keepLines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С распылителем или без</w:t>
            </w:r>
          </w:p>
        </w:tc>
        <w:tc>
          <w:tcPr>
            <w:tcW w:w="2127" w:type="dxa"/>
          </w:tcPr>
          <w:p w:rsidR="0058261A" w:rsidRPr="0058261A" w:rsidRDefault="0058261A" w:rsidP="00272819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58261A" w:rsidRPr="0058261A" w:rsidTr="009B7BC3">
        <w:trPr>
          <w:trHeight w:val="375"/>
        </w:trPr>
        <w:tc>
          <w:tcPr>
            <w:tcW w:w="709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Очиститель для кожи в форме салфеток, не менее 30 шт.</w:t>
            </w:r>
          </w:p>
        </w:tc>
        <w:tc>
          <w:tcPr>
            <w:tcW w:w="1418" w:type="dxa"/>
            <w:vMerge w:val="restart"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32.50.13.190-00006911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748" w:type="dxa"/>
            <w:vMerge w:val="restart"/>
          </w:tcPr>
          <w:p w:rsidR="0058261A" w:rsidRPr="0058261A" w:rsidRDefault="0058261A" w:rsidP="009B7BC3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61A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31330</w:t>
            </w: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2450" w:type="dxa"/>
          </w:tcPr>
          <w:p w:rsidR="0058261A" w:rsidRPr="0058261A" w:rsidRDefault="0058261A" w:rsidP="0058261A">
            <w:pPr>
              <w:keepNext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замещающие мыло и воду, для очищения кожи вокруг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стомы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промежности от кала, мочи и других агрессивных выделений, а также удаления остатков </w:t>
            </w:r>
            <w:proofErr w:type="spellStart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адгезивов</w:t>
            </w:r>
            <w:proofErr w:type="spellEnd"/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ухода за кожей. В форме салфеток. Салфетки предназначены для </w:t>
            </w:r>
            <w:r w:rsidRPr="0058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однократного применения.</w:t>
            </w:r>
          </w:p>
        </w:tc>
        <w:tc>
          <w:tcPr>
            <w:tcW w:w="2127" w:type="dxa"/>
          </w:tcPr>
          <w:p w:rsidR="0058261A" w:rsidRPr="0058261A" w:rsidRDefault="0058261A" w:rsidP="009B4692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58261A" w:rsidRPr="0058261A" w:rsidTr="009B7BC3">
        <w:trPr>
          <w:trHeight w:val="281"/>
        </w:trPr>
        <w:tc>
          <w:tcPr>
            <w:tcW w:w="709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58261A" w:rsidRPr="0058261A" w:rsidRDefault="0058261A" w:rsidP="00265F0B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Количество салфеток</w:t>
            </w:r>
          </w:p>
          <w:p w:rsidR="0058261A" w:rsidRPr="0058261A" w:rsidRDefault="0058261A" w:rsidP="0058261A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в упаковке</w:t>
            </w:r>
            <w:r w:rsidR="00FD2D4B">
              <w:rPr>
                <w:rFonts w:ascii="Times New Roman" w:hAnsi="Times New Roman" w:cs="Times New Roman"/>
                <w:sz w:val="24"/>
                <w:szCs w:val="24"/>
              </w:rPr>
              <w:t>, штук</w:t>
            </w:r>
          </w:p>
        </w:tc>
        <w:tc>
          <w:tcPr>
            <w:tcW w:w="2450" w:type="dxa"/>
          </w:tcPr>
          <w:p w:rsidR="0058261A" w:rsidRPr="0058261A" w:rsidRDefault="0058261A" w:rsidP="00FD2D4B">
            <w:pPr>
              <w:keepNext/>
              <w:keepLines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</w:p>
        </w:tc>
        <w:tc>
          <w:tcPr>
            <w:tcW w:w="2127" w:type="dxa"/>
          </w:tcPr>
          <w:p w:rsidR="0058261A" w:rsidRPr="0058261A" w:rsidRDefault="0058261A" w:rsidP="009B4692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6F3139" w:rsidRPr="0058261A" w:rsidTr="009B7BC3">
        <w:trPr>
          <w:trHeight w:val="353"/>
        </w:trPr>
        <w:tc>
          <w:tcPr>
            <w:tcW w:w="3828" w:type="dxa"/>
            <w:gridSpan w:val="3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79" w:right="-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8" w:type="dxa"/>
          </w:tcPr>
          <w:p w:rsidR="006F3139" w:rsidRPr="0058261A" w:rsidRDefault="0058261A" w:rsidP="009B7BC3">
            <w:pPr>
              <w:keepNext/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6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36190</w:t>
            </w:r>
          </w:p>
        </w:tc>
        <w:tc>
          <w:tcPr>
            <w:tcW w:w="1479" w:type="dxa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3139" w:rsidRPr="0058261A" w:rsidRDefault="006F3139" w:rsidP="00265F0B">
            <w:pPr>
              <w:keepNext/>
              <w:widowControl w:val="0"/>
              <w:spacing w:after="0" w:line="240" w:lineRule="auto"/>
              <w:ind w:left="-80" w:right="-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401" w:rsidRPr="0069776D" w:rsidRDefault="006B1401" w:rsidP="00265F0B">
      <w:pPr>
        <w:keepNext/>
        <w:widowControl w:val="0"/>
        <w:tabs>
          <w:tab w:val="left" w:pos="3495"/>
        </w:tabs>
        <w:spacing w:after="0" w:line="240" w:lineRule="auto"/>
        <w:ind w:right="-427"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Остаточный срок годности товара на момент выдачи товара должен быть не менее 1 года (остаточный срок годности товара не относится к функциональным, техническим и качественным характеристикам товара).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 xml:space="preserve"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</w:t>
      </w:r>
      <w:r>
        <w:rPr>
          <w:rFonts w:ascii="Times New Roman" w:hAnsi="Times New Roman" w:cs="Times New Roman"/>
          <w:sz w:val="24"/>
          <w:szCs w:val="24"/>
        </w:rPr>
        <w:t>обосновывает следующим образом.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 Получателей  (ИПРА).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Описание функциональных и технических характеристик закупаемых товаров разработано с учетом индивидуальных программам реабилитации или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 Получателей (ИПРА).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52770-2023 Изделия медицинские. Система оценки биологического действия. Общие требования безопасности, ГОСТ ISO 10993-1-2021 Изделия медицинские. Оценка биологического действия медиц</w:t>
      </w:r>
      <w:bookmarkStart w:id="0" w:name="_GoBack"/>
      <w:bookmarkEnd w:id="0"/>
      <w:r w:rsidRPr="0058261A">
        <w:rPr>
          <w:rFonts w:ascii="Times New Roman" w:hAnsi="Times New Roman" w:cs="Times New Roman"/>
          <w:sz w:val="24"/>
          <w:szCs w:val="24"/>
        </w:rPr>
        <w:t>инских изделий. Часть 1. Оценка и исследования в процессе менеджмента риска, ГОСТ ISO 10993-5-</w:t>
      </w:r>
      <w:hyperlink r:id="rId6" w:tgtFrame="_blank" w:history="1">
        <w:r w:rsidR="00BB2D59" w:rsidRPr="00BB2D59">
          <w:rPr>
            <w:rFonts w:ascii="Times New Roman" w:hAnsi="Times New Roman" w:cs="Times New Roman"/>
            <w:sz w:val="24"/>
            <w:szCs w:val="24"/>
          </w:rPr>
          <w:t>2023</w:t>
        </w:r>
      </w:hyperlink>
      <w:r w:rsidRPr="0058261A">
        <w:rPr>
          <w:rFonts w:ascii="Times New Roman" w:hAnsi="Times New Roman" w:cs="Times New Roman"/>
          <w:sz w:val="24"/>
          <w:szCs w:val="24"/>
        </w:rPr>
        <w:t xml:space="preserve"> Изделия медицинские. Оценка биологического действия медицинских изделий. Часть 5. Исследования на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>, ГОСТ ISO 10993-10-</w:t>
      </w:r>
      <w:hyperlink r:id="rId7" w:tgtFrame="_blank" w:history="1">
        <w:r w:rsidR="00BB2D59" w:rsidRPr="00BB2D59">
          <w:rPr>
            <w:rFonts w:ascii="Times New Roman" w:hAnsi="Times New Roman" w:cs="Times New Roman"/>
            <w:sz w:val="24"/>
            <w:szCs w:val="24"/>
          </w:rPr>
          <w:t>2023</w:t>
        </w:r>
      </w:hyperlink>
      <w:r w:rsidRPr="0058261A">
        <w:rPr>
          <w:rFonts w:ascii="Times New Roman" w:hAnsi="Times New Roman" w:cs="Times New Roman"/>
          <w:sz w:val="24"/>
          <w:szCs w:val="24"/>
        </w:rPr>
        <w:t xml:space="preserve">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r w:rsidR="00F95848" w:rsidRPr="0058261A">
        <w:rPr>
          <w:rFonts w:ascii="Times New Roman" w:hAnsi="Times New Roman" w:cs="Times New Roman"/>
          <w:sz w:val="24"/>
          <w:szCs w:val="24"/>
        </w:rPr>
        <w:t xml:space="preserve">Р </w:t>
      </w:r>
      <w:r w:rsidRPr="0058261A">
        <w:rPr>
          <w:rFonts w:ascii="Times New Roman" w:hAnsi="Times New Roman" w:cs="Times New Roman"/>
          <w:sz w:val="24"/>
          <w:szCs w:val="24"/>
        </w:rPr>
        <w:t xml:space="preserve">58235-2022 Национальный стандарт Российской Федерации. Специальные средства при нарушении функции выделения. Термины и определения. Классификация,  ГОСТ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58237-2022 Национальный стандарт Российской Федерации. Средства ухода за </w:t>
      </w:r>
      <w:proofErr w:type="gramStart"/>
      <w:r w:rsidRPr="0058261A">
        <w:rPr>
          <w:rFonts w:ascii="Times New Roman" w:hAnsi="Times New Roman" w:cs="Times New Roman"/>
          <w:sz w:val="24"/>
          <w:szCs w:val="24"/>
        </w:rPr>
        <w:t>кишечными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 xml:space="preserve">: </w:t>
      </w:r>
      <w:r w:rsidRPr="0058261A">
        <w:rPr>
          <w:rFonts w:ascii="Times New Roman" w:hAnsi="Times New Roman" w:cs="Times New Roman"/>
          <w:sz w:val="24"/>
          <w:szCs w:val="24"/>
        </w:rPr>
        <w:lastRenderedPageBreak/>
        <w:t xml:space="preserve">калоприемники, вспомогательные средства и средства ухода за кожей вокруг </w:t>
      </w:r>
      <w:proofErr w:type="spellStart"/>
      <w:r w:rsidRPr="0058261A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58261A">
        <w:rPr>
          <w:rFonts w:ascii="Times New Roman" w:hAnsi="Times New Roman" w:cs="Times New Roman"/>
          <w:sz w:val="24"/>
          <w:szCs w:val="24"/>
        </w:rPr>
        <w:t>. Характеристики и основные требования. Методы испытаний.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Вся информация на упаковке должна быть представлена на русском языке.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Информация в обязательном порядке должна содержать: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наименование товара,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об основных потребительских свойствах товара,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правила и условия эффективного и безопасного использования товара (инструкция по применению),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не допускается применение товара, если нарушена упаковка,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Транспортировка должна осуществляться любым видом крытого транспорта, </w:t>
      </w:r>
      <w:r w:rsidRPr="0058261A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 xml:space="preserve">Место доставки товара: 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 (соисполнителя) в пунктах выдачи.</w:t>
      </w:r>
      <w:proofErr w:type="gramEnd"/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</w:r>
      <w:hyperlink r:id="rId8" w:history="1">
        <w:r w:rsidRPr="005826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8261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им при этом необходимой помощи".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61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8261A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30.09.2024 г. должно быть поставлено 100% общего объема товаров.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8261A" w:rsidRPr="0058261A" w:rsidRDefault="0058261A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61A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A316C0" w:rsidRPr="00A576A2" w:rsidRDefault="00A316C0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0EB" w:rsidRPr="00A576A2" w:rsidRDefault="001270EB" w:rsidP="0058261A">
      <w:pPr>
        <w:keepNext/>
        <w:widowControl w:val="0"/>
        <w:spacing w:after="0" w:line="240" w:lineRule="auto"/>
        <w:ind w:left="-80" w:right="-65" w:firstLine="93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70EB" w:rsidRPr="00A576A2" w:rsidSect="001270E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0D25D2"/>
    <w:multiLevelType w:val="hybridMultilevel"/>
    <w:tmpl w:val="43A0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6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8">
    <w:nsid w:val="309A3A6A"/>
    <w:multiLevelType w:val="hybridMultilevel"/>
    <w:tmpl w:val="B3F44B5E"/>
    <w:lvl w:ilvl="0" w:tplc="2C447598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3009"/>
    <w:multiLevelType w:val="hybridMultilevel"/>
    <w:tmpl w:val="96667430"/>
    <w:lvl w:ilvl="0" w:tplc="49E42AD4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5"/>
  </w:num>
  <w:num w:numId="28">
    <w:abstractNumId w:val="20"/>
  </w:num>
  <w:num w:numId="29">
    <w:abstractNumId w:val="28"/>
  </w:num>
  <w:num w:numId="30">
    <w:abstractNumId w:val="8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DC8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C0F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3CC1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EC7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6FA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8C3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0EB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57B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6D5F"/>
    <w:rsid w:val="00157418"/>
    <w:rsid w:val="001575D1"/>
    <w:rsid w:val="0015770C"/>
    <w:rsid w:val="00157B5D"/>
    <w:rsid w:val="001602C6"/>
    <w:rsid w:val="001603F7"/>
    <w:rsid w:val="0016071D"/>
    <w:rsid w:val="00160DEB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3E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12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11F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096B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D8C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5F0B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819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4B11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174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1FE4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93B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A10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7B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9EC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3FA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92E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305F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7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A7D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77E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7CD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1A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4A5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875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5A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D3D"/>
    <w:rsid w:val="00695FA0"/>
    <w:rsid w:val="00696797"/>
    <w:rsid w:val="00696B87"/>
    <w:rsid w:val="00696FEC"/>
    <w:rsid w:val="0069700F"/>
    <w:rsid w:val="0069743F"/>
    <w:rsid w:val="006974E6"/>
    <w:rsid w:val="0069776D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0B39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8B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139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B40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A0A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E7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45C"/>
    <w:rsid w:val="00756512"/>
    <w:rsid w:val="00756647"/>
    <w:rsid w:val="00756A56"/>
    <w:rsid w:val="00756DAD"/>
    <w:rsid w:val="00756FAB"/>
    <w:rsid w:val="007574E6"/>
    <w:rsid w:val="00757730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1B63"/>
    <w:rsid w:val="007A2694"/>
    <w:rsid w:val="007A2BDF"/>
    <w:rsid w:val="007A2E9E"/>
    <w:rsid w:val="007A3465"/>
    <w:rsid w:val="007A4111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6FEA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208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1C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4D1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919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3FC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9E1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1E9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BC3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6CD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E01"/>
    <w:rsid w:val="00A27F4B"/>
    <w:rsid w:val="00A30026"/>
    <w:rsid w:val="00A301B2"/>
    <w:rsid w:val="00A30B60"/>
    <w:rsid w:val="00A30D92"/>
    <w:rsid w:val="00A316C0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37D63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453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6A2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2C0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4BC0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44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56F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6CCE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69BC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59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280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2E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021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B8E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07F31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17D51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0493"/>
    <w:rsid w:val="00D71A18"/>
    <w:rsid w:val="00D71E52"/>
    <w:rsid w:val="00D720CE"/>
    <w:rsid w:val="00D72275"/>
    <w:rsid w:val="00D72528"/>
    <w:rsid w:val="00D729D4"/>
    <w:rsid w:val="00D732C5"/>
    <w:rsid w:val="00D741DF"/>
    <w:rsid w:val="00D744F9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1C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3A6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2C51"/>
    <w:rsid w:val="00E8316A"/>
    <w:rsid w:val="00E8339E"/>
    <w:rsid w:val="00E83C41"/>
    <w:rsid w:val="00E83F90"/>
    <w:rsid w:val="00E84173"/>
    <w:rsid w:val="00E841D2"/>
    <w:rsid w:val="00E849AA"/>
    <w:rsid w:val="00E84B4F"/>
    <w:rsid w:val="00E84DC6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C3F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B61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935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7A2"/>
    <w:rsid w:val="00F31B8D"/>
    <w:rsid w:val="00F31FF1"/>
    <w:rsid w:val="00F322EA"/>
    <w:rsid w:val="00F32616"/>
    <w:rsid w:val="00F32712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37F36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3D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848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1E9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9CA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D4B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6E9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A84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41">
    <w:name w:val="heading 4"/>
    <w:basedOn w:val="a1"/>
    <w:next w:val="a1"/>
    <w:link w:val="formattext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13">
    <w:name w:val="Hyperlink"/>
    <w:rsid w:val="004B6369"/>
    <w:rPr>
      <w:color w:val="0000FF"/>
      <w:u w:val="single"/>
    </w:rPr>
  </w:style>
  <w:style w:type="paragraph" w:customStyle="1" w:styleId="21">
    <w:name w:val="ConsPlusNormal"/>
    <w:link w:val="3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ConsPlusNormal Знак"/>
    <w:link w:val="21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42">
    <w:name w:val="Balloon Text"/>
    <w:basedOn w:val="a1"/>
    <w:link w:val="50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2"/>
    <w:link w:val="42"/>
    <w:uiPriority w:val="99"/>
    <w:semiHidden/>
    <w:rsid w:val="00185646"/>
    <w:rPr>
      <w:rFonts w:ascii="Tahoma" w:hAnsi="Tahoma" w:cs="Tahoma"/>
      <w:sz w:val="16"/>
      <w:szCs w:val="16"/>
    </w:rPr>
  </w:style>
  <w:style w:type="table" w:styleId="60">
    <w:name w:val="Table Grid"/>
    <w:basedOn w:val="a3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80">
    <w:name w:val="cardmaininfo__content2"/>
    <w:rsid w:val="00614BD6"/>
    <w:rPr>
      <w:vanish w:val="0"/>
      <w:webHidden w:val="0"/>
      <w:specVanish w:val="0"/>
    </w:rPr>
  </w:style>
  <w:style w:type="character" w:customStyle="1" w:styleId="90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a5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ConsPlusNormal">
    <w:name w:val="Plain Text"/>
    <w:basedOn w:val="a1"/>
    <w:link w:val="ConsPlusNormal0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Текст Знак"/>
    <w:basedOn w:val="a2"/>
    <w:link w:val="ConsPlusNormal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ng-binding"/>
    <w:rsid w:val="00F84A4F"/>
  </w:style>
  <w:style w:type="paragraph" w:styleId="a7">
    <w:name w:val="Body Text"/>
    <w:basedOn w:val="a1"/>
    <w:link w:val="a8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8">
    <w:name w:val="Основной текст Знак"/>
    <w:basedOn w:val="a2"/>
    <w:link w:val="a7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No Spacing"/>
    <w:uiPriority w:val="1"/>
    <w:qFormat/>
    <w:rsid w:val="00311F09"/>
    <w:pPr>
      <w:spacing w:after="0" w:line="240" w:lineRule="auto"/>
    </w:pPr>
  </w:style>
  <w:style w:type="paragraph" w:customStyle="1" w:styleId="cardmaininfocontent2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2">
    <w:name w:val="cardmaininfo__title2"/>
    <w:basedOn w:val="a2"/>
    <w:rsid w:val="00FD1861"/>
    <w:rPr>
      <w:color w:val="909EBB"/>
    </w:rPr>
  </w:style>
  <w:style w:type="paragraph" w:customStyle="1" w:styleId="sectiontitle2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g-binding">
    <w:name w:val="Title"/>
    <w:basedOn w:val="a1"/>
    <w:next w:val="ae"/>
    <w:link w:val="ac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азвание Знак"/>
    <w:basedOn w:val="a2"/>
    <w:link w:val="ng-binding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d">
    <w:name w:val="Emphasis"/>
    <w:qFormat/>
    <w:rsid w:val="00A64C6A"/>
    <w:rPr>
      <w:i/>
      <w:iCs/>
    </w:rPr>
  </w:style>
  <w:style w:type="paragraph" w:styleId="ae">
    <w:name w:val="Subtitle"/>
    <w:basedOn w:val="a1"/>
    <w:next w:val="a1"/>
    <w:link w:val="Style48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48">
    <w:name w:val="Подзаголовок Знак"/>
    <w:basedOn w:val="a2"/>
    <w:link w:val="ae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rdmaininfotitle2">
    <w:name w:val="section__info"/>
    <w:basedOn w:val="a2"/>
    <w:rsid w:val="00F3692D"/>
  </w:style>
  <w:style w:type="character" w:customStyle="1" w:styleId="formattext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f">
    <w:name w:val="ecatbody"/>
    <w:basedOn w:val="a2"/>
    <w:rsid w:val="006140F6"/>
  </w:style>
  <w:style w:type="character" w:customStyle="1" w:styleId="af0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af1">
    <w:name w:val="Body Text 2"/>
    <w:basedOn w:val="a1"/>
    <w:link w:val="af3"/>
    <w:semiHidden/>
    <w:unhideWhenUsed/>
    <w:rsid w:val="00A17A19"/>
    <w:pPr>
      <w:spacing w:after="120" w:line="480" w:lineRule="auto"/>
    </w:pPr>
  </w:style>
  <w:style w:type="character" w:customStyle="1" w:styleId="af3">
    <w:name w:val="Основной текст 2 Знак"/>
    <w:basedOn w:val="a2"/>
    <w:link w:val="af1"/>
    <w:semiHidden/>
    <w:rsid w:val="00A17A19"/>
  </w:style>
  <w:style w:type="paragraph" w:customStyle="1" w:styleId="af2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4">
    <w:name w:val="Normal (Web)"/>
    <w:basedOn w:val="a1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sectioninfo">
    <w:name w:val="Block Text"/>
    <w:basedOn w:val="a1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BD1570907C1BEE8E7EB4A07407728A85E2C2BCB714F43267B25686BB0952614F57899DC8282E00998CDDB9jAR0L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r-pro.ru/gost/iso-10993-10-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-pro.ru/gost/iso-10993-5-202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ACCB-5AFA-4EB7-A13C-94274963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002SemivelichenkoSG</cp:lastModifiedBy>
  <cp:revision>96</cp:revision>
  <cp:lastPrinted>2024-06-05T06:17:00Z</cp:lastPrinted>
  <dcterms:created xsi:type="dcterms:W3CDTF">2024-03-05T04:53:00Z</dcterms:created>
  <dcterms:modified xsi:type="dcterms:W3CDTF">2024-06-26T07:09:00Z</dcterms:modified>
</cp:coreProperties>
</file>