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0F" w:rsidRPr="00E27920" w:rsidRDefault="00CE330F" w:rsidP="00CE330F">
      <w:pPr>
        <w:keepNext/>
        <w:contextualSpacing/>
        <w:jc w:val="center"/>
        <w:outlineLvl w:val="1"/>
        <w:rPr>
          <w:rFonts w:eastAsia="Arial Unicode MS"/>
          <w:b/>
          <w:bCs/>
          <w:sz w:val="24"/>
          <w:szCs w:val="24"/>
        </w:rPr>
      </w:pPr>
      <w:r w:rsidRPr="00E27920">
        <w:rPr>
          <w:rFonts w:eastAsia="Arial Unicode MS"/>
          <w:b/>
          <w:bCs/>
          <w:sz w:val="24"/>
          <w:szCs w:val="24"/>
        </w:rPr>
        <w:t xml:space="preserve">Техническое задание </w:t>
      </w:r>
    </w:p>
    <w:p w:rsidR="00CE330F" w:rsidRPr="00E27920" w:rsidRDefault="00CE330F" w:rsidP="00CE330F">
      <w:pPr>
        <w:keepNext/>
        <w:contextualSpacing/>
        <w:jc w:val="center"/>
        <w:outlineLvl w:val="1"/>
        <w:rPr>
          <w:rFonts w:eastAsia="Arial Unicode MS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1026" w:tblpY="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662"/>
      </w:tblGrid>
      <w:tr w:rsidR="00CE330F" w:rsidRPr="00E27920" w:rsidTr="00CE330F">
        <w:trPr>
          <w:cantSplit/>
          <w:trHeight w:val="983"/>
        </w:trPr>
        <w:tc>
          <w:tcPr>
            <w:tcW w:w="1951" w:type="dxa"/>
          </w:tcPr>
          <w:p w:rsidR="00CE330F" w:rsidRPr="00DF0EE6" w:rsidRDefault="00CE330F" w:rsidP="00CE330F">
            <w:pPr>
              <w:contextualSpacing/>
              <w:jc w:val="center"/>
              <w:rPr>
                <w:sz w:val="22"/>
                <w:szCs w:val="22"/>
              </w:rPr>
            </w:pPr>
            <w:r w:rsidRPr="00DF0EE6">
              <w:rPr>
                <w:sz w:val="22"/>
                <w:szCs w:val="22"/>
              </w:rPr>
              <w:t>Наименование</w:t>
            </w:r>
          </w:p>
          <w:p w:rsidR="00CE330F" w:rsidRPr="00DF0EE6" w:rsidRDefault="00CE330F" w:rsidP="00CE330F">
            <w:pPr>
              <w:contextualSpacing/>
              <w:jc w:val="center"/>
              <w:rPr>
                <w:sz w:val="22"/>
                <w:szCs w:val="22"/>
              </w:rPr>
            </w:pPr>
            <w:r w:rsidRPr="00DF0EE6">
              <w:rPr>
                <w:sz w:val="22"/>
                <w:szCs w:val="22"/>
              </w:rPr>
              <w:t>Товара</w:t>
            </w:r>
          </w:p>
        </w:tc>
        <w:tc>
          <w:tcPr>
            <w:tcW w:w="1418" w:type="dxa"/>
          </w:tcPr>
          <w:p w:rsidR="00CE330F" w:rsidRPr="00DF0EE6" w:rsidRDefault="00CE330F" w:rsidP="00CE330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6662" w:type="dxa"/>
          </w:tcPr>
          <w:p w:rsidR="00CE330F" w:rsidRPr="00DF0EE6" w:rsidRDefault="00CE330F" w:rsidP="00CE330F">
            <w:pPr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DF0EE6">
              <w:rPr>
                <w:sz w:val="22"/>
                <w:szCs w:val="22"/>
              </w:rPr>
              <w:t xml:space="preserve"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 </w:t>
            </w:r>
          </w:p>
        </w:tc>
      </w:tr>
      <w:tr w:rsidR="00CE330F" w:rsidRPr="00E27920" w:rsidTr="00CE330F">
        <w:trPr>
          <w:trHeight w:val="2425"/>
        </w:trPr>
        <w:tc>
          <w:tcPr>
            <w:tcW w:w="1951" w:type="dxa"/>
            <w:vAlign w:val="center"/>
          </w:tcPr>
          <w:p w:rsidR="00CE330F" w:rsidRPr="000E2F5F" w:rsidRDefault="00CE330F" w:rsidP="00CE330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0E2F5F">
              <w:rPr>
                <w:sz w:val="20"/>
                <w:szCs w:val="20"/>
              </w:rPr>
              <w:t>22-01. Впитывающие пеленки размером 40х60 см. (</w:t>
            </w:r>
            <w:proofErr w:type="spellStart"/>
            <w:r w:rsidRPr="000E2F5F">
              <w:rPr>
                <w:sz w:val="20"/>
                <w:szCs w:val="20"/>
              </w:rPr>
              <w:t>впитываемостью</w:t>
            </w:r>
            <w:proofErr w:type="spellEnd"/>
            <w:r w:rsidRPr="000E2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</w:t>
            </w:r>
            <w:r w:rsidRPr="000E2F5F">
              <w:rPr>
                <w:sz w:val="20"/>
                <w:szCs w:val="20"/>
              </w:rPr>
              <w:t xml:space="preserve"> мл)</w:t>
            </w:r>
          </w:p>
          <w:p w:rsidR="00CE330F" w:rsidRPr="000E2F5F" w:rsidRDefault="00CE330F" w:rsidP="00CE330F">
            <w:pPr>
              <w:suppressAutoHyphens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E2F5F">
              <w:rPr>
                <w:b/>
                <w:bCs/>
                <w:sz w:val="20"/>
                <w:szCs w:val="20"/>
                <w:shd w:val="clear" w:color="auto" w:fill="FFFFFF"/>
              </w:rPr>
              <w:t>ОКПД 2- 17.22</w:t>
            </w:r>
          </w:p>
          <w:p w:rsidR="00CE330F" w:rsidRDefault="00CE330F" w:rsidP="00CE330F">
            <w:pPr>
              <w:suppressAutoHyphens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E2F5F">
              <w:rPr>
                <w:b/>
                <w:bCs/>
                <w:sz w:val="20"/>
                <w:szCs w:val="20"/>
                <w:shd w:val="clear" w:color="auto" w:fill="FFFFFF"/>
              </w:rPr>
              <w:t>КОЗ-01.28.22.01.01</w:t>
            </w:r>
          </w:p>
          <w:p w:rsidR="00CE330F" w:rsidRPr="000E2F5F" w:rsidRDefault="00CE330F" w:rsidP="00CE330F">
            <w:pPr>
              <w:snapToGrid w:val="0"/>
              <w:spacing w:line="256" w:lineRule="auto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CE330F" w:rsidRDefault="00CE330F" w:rsidP="00CE330F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CE330F" w:rsidRPr="00CE330F" w:rsidRDefault="00CE330F" w:rsidP="00CE330F">
            <w:pPr>
              <w:rPr>
                <w:sz w:val="20"/>
                <w:szCs w:val="20"/>
                <w:lang w:eastAsia="ru-RU"/>
              </w:rPr>
            </w:pPr>
          </w:p>
          <w:p w:rsidR="00CE330F" w:rsidRPr="00CE330F" w:rsidRDefault="00CE330F" w:rsidP="00CE330F">
            <w:pPr>
              <w:rPr>
                <w:sz w:val="20"/>
                <w:szCs w:val="20"/>
                <w:lang w:eastAsia="ru-RU"/>
              </w:rPr>
            </w:pPr>
          </w:p>
          <w:p w:rsidR="00CE330F" w:rsidRDefault="00CE330F" w:rsidP="00CE330F">
            <w:pPr>
              <w:rPr>
                <w:sz w:val="20"/>
                <w:szCs w:val="20"/>
                <w:lang w:eastAsia="ru-RU"/>
              </w:rPr>
            </w:pPr>
          </w:p>
          <w:p w:rsidR="00CE330F" w:rsidRPr="00CE330F" w:rsidRDefault="00EB4880" w:rsidP="00CE330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6920</w:t>
            </w:r>
          </w:p>
        </w:tc>
        <w:tc>
          <w:tcPr>
            <w:tcW w:w="6662" w:type="dxa"/>
          </w:tcPr>
          <w:p w:rsidR="00CE330F" w:rsidRPr="00E27920" w:rsidRDefault="00CE330F" w:rsidP="00CE330F">
            <w:pPr>
              <w:contextualSpacing/>
              <w:jc w:val="center"/>
            </w:pPr>
            <w:r w:rsidRPr="000E2F5F">
              <w:rPr>
                <w:sz w:val="20"/>
                <w:szCs w:val="20"/>
                <w:lang w:eastAsia="ru-RU"/>
              </w:rPr>
              <w:t xml:space="preserve">Впитывающие </w:t>
            </w:r>
            <w:r>
              <w:rPr>
                <w:sz w:val="20"/>
                <w:szCs w:val="20"/>
                <w:lang w:eastAsia="ru-RU"/>
              </w:rPr>
              <w:t>пеленки</w:t>
            </w:r>
            <w:r w:rsidR="00D374D6">
              <w:rPr>
                <w:sz w:val="20"/>
                <w:szCs w:val="20"/>
                <w:lang w:eastAsia="ru-RU"/>
              </w:rPr>
              <w:t xml:space="preserve"> должны</w:t>
            </w:r>
            <w:r w:rsidRPr="000E2F5F">
              <w:rPr>
                <w:sz w:val="20"/>
                <w:szCs w:val="20"/>
                <w:lang w:eastAsia="ru-RU"/>
              </w:rPr>
              <w:t xml:space="preserve"> представля</w:t>
            </w:r>
            <w:r w:rsidR="00D374D6">
              <w:rPr>
                <w:sz w:val="20"/>
                <w:szCs w:val="20"/>
                <w:lang w:eastAsia="ru-RU"/>
              </w:rPr>
              <w:t>ть</w:t>
            </w:r>
            <w:r w:rsidRPr="000E2F5F">
              <w:rPr>
                <w:sz w:val="20"/>
                <w:szCs w:val="20"/>
                <w:lang w:eastAsia="ru-RU"/>
              </w:rPr>
              <w:t xml:space="preserve"> собой многослойное изделие, одноразового использования. Верхний слой </w:t>
            </w:r>
            <w:r w:rsidR="005636E8">
              <w:rPr>
                <w:sz w:val="20"/>
                <w:szCs w:val="20"/>
                <w:lang w:eastAsia="ru-RU"/>
              </w:rPr>
              <w:t xml:space="preserve">должен быть </w:t>
            </w:r>
            <w:proofErr w:type="spellStart"/>
            <w:r w:rsidRPr="000E2F5F">
              <w:rPr>
                <w:sz w:val="20"/>
                <w:szCs w:val="20"/>
                <w:lang w:eastAsia="ru-RU"/>
              </w:rPr>
              <w:t>гипоаллергенный</w:t>
            </w:r>
            <w:proofErr w:type="spellEnd"/>
            <w:r w:rsidRPr="000E2F5F">
              <w:rPr>
                <w:sz w:val="20"/>
                <w:szCs w:val="20"/>
                <w:lang w:eastAsia="ru-RU"/>
              </w:rPr>
              <w:t xml:space="preserve">, мягкий нетканый сплошной, </w:t>
            </w:r>
            <w:r>
              <w:rPr>
                <w:sz w:val="20"/>
                <w:szCs w:val="20"/>
                <w:lang w:eastAsia="ru-RU"/>
              </w:rPr>
              <w:t xml:space="preserve">перекрывающий края пеленки </w:t>
            </w:r>
            <w:r w:rsidRPr="000E2F5F">
              <w:rPr>
                <w:sz w:val="20"/>
                <w:szCs w:val="20"/>
                <w:lang w:eastAsia="ru-RU"/>
              </w:rPr>
              <w:t>материал, выдавленный слой у пеленок, что позволяет равномерно распределять жидкость; внутренний слой из распушенной целлю</w:t>
            </w:r>
            <w:r>
              <w:rPr>
                <w:sz w:val="20"/>
                <w:szCs w:val="20"/>
                <w:lang w:eastAsia="ru-RU"/>
              </w:rPr>
              <w:t xml:space="preserve">лозы; внешний нижний слой из не </w:t>
            </w:r>
            <w:r w:rsidRPr="000E2F5F">
              <w:rPr>
                <w:sz w:val="20"/>
                <w:szCs w:val="20"/>
                <w:lang w:eastAsia="ru-RU"/>
              </w:rPr>
              <w:t>пропускающей влагу нескользящей пленки. Функциональным предназначением впит</w:t>
            </w:r>
            <w:r w:rsidR="005553B7">
              <w:rPr>
                <w:sz w:val="20"/>
                <w:szCs w:val="20"/>
                <w:lang w:eastAsia="ru-RU"/>
              </w:rPr>
              <w:t>ывающей простыни должно быть</w:t>
            </w:r>
            <w:r w:rsidRPr="000E2F5F">
              <w:rPr>
                <w:sz w:val="20"/>
                <w:szCs w:val="20"/>
                <w:lang w:eastAsia="ru-RU"/>
              </w:rPr>
              <w:t xml:space="preserve"> обеспечение впитывания мочи и защиты постели и сиденья от протекания. Рабочая поверхность простыни</w:t>
            </w:r>
            <w:r w:rsidR="005553B7">
              <w:rPr>
                <w:sz w:val="20"/>
                <w:szCs w:val="20"/>
                <w:lang w:eastAsia="ru-RU"/>
              </w:rPr>
              <w:t xml:space="preserve"> должна</w:t>
            </w:r>
            <w:r w:rsidRPr="000E2F5F">
              <w:rPr>
                <w:sz w:val="20"/>
                <w:szCs w:val="20"/>
                <w:lang w:eastAsia="ru-RU"/>
              </w:rPr>
              <w:t xml:space="preserve"> оста</w:t>
            </w:r>
            <w:r w:rsidR="005553B7">
              <w:rPr>
                <w:sz w:val="20"/>
                <w:szCs w:val="20"/>
                <w:lang w:eastAsia="ru-RU"/>
              </w:rPr>
              <w:t>ваться</w:t>
            </w:r>
            <w:r w:rsidRPr="000E2F5F">
              <w:rPr>
                <w:sz w:val="20"/>
                <w:szCs w:val="20"/>
                <w:lang w:eastAsia="ru-RU"/>
              </w:rPr>
              <w:t xml:space="preserve"> сухой на протяжении всего периода использования п</w:t>
            </w:r>
            <w:r>
              <w:rPr>
                <w:sz w:val="20"/>
                <w:szCs w:val="20"/>
                <w:lang w:eastAsia="ru-RU"/>
              </w:rPr>
              <w:t xml:space="preserve">ростыни, впитанная жидкость не </w:t>
            </w:r>
            <w:r w:rsidRPr="000E2F5F">
              <w:rPr>
                <w:sz w:val="20"/>
                <w:szCs w:val="20"/>
                <w:lang w:eastAsia="ru-RU"/>
              </w:rPr>
              <w:t>выделяется наружу.</w:t>
            </w:r>
          </w:p>
        </w:tc>
      </w:tr>
      <w:tr w:rsidR="00CE330F" w:rsidRPr="00E27920" w:rsidTr="00CE330F">
        <w:tc>
          <w:tcPr>
            <w:tcW w:w="1951" w:type="dxa"/>
            <w:vAlign w:val="center"/>
          </w:tcPr>
          <w:p w:rsidR="00CE330F" w:rsidRPr="000E2F5F" w:rsidRDefault="00CE330F" w:rsidP="00CE330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0E2F5F">
              <w:rPr>
                <w:sz w:val="20"/>
                <w:szCs w:val="20"/>
              </w:rPr>
              <w:t xml:space="preserve">22-02. Впитывающие </w:t>
            </w:r>
            <w:r>
              <w:rPr>
                <w:sz w:val="20"/>
                <w:szCs w:val="20"/>
              </w:rPr>
              <w:t>пеленки</w:t>
            </w:r>
            <w:r w:rsidRPr="000E2F5F">
              <w:rPr>
                <w:sz w:val="20"/>
                <w:szCs w:val="20"/>
              </w:rPr>
              <w:t xml:space="preserve"> размером 60х60 см. (</w:t>
            </w:r>
            <w:proofErr w:type="spellStart"/>
            <w:r w:rsidRPr="000E2F5F">
              <w:rPr>
                <w:sz w:val="20"/>
                <w:szCs w:val="20"/>
              </w:rPr>
              <w:t>впитываемостью</w:t>
            </w:r>
            <w:proofErr w:type="spellEnd"/>
            <w:r w:rsidRPr="000E2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Pr="000E2F5F">
              <w:rPr>
                <w:sz w:val="20"/>
                <w:szCs w:val="20"/>
              </w:rPr>
              <w:t xml:space="preserve"> мл)</w:t>
            </w:r>
          </w:p>
          <w:p w:rsidR="00CE330F" w:rsidRPr="000E2F5F" w:rsidRDefault="00CE330F" w:rsidP="00CE330F">
            <w:pPr>
              <w:suppressAutoHyphens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E2F5F">
              <w:rPr>
                <w:b/>
                <w:bCs/>
                <w:sz w:val="20"/>
                <w:szCs w:val="20"/>
                <w:shd w:val="clear" w:color="auto" w:fill="FFFFFF"/>
              </w:rPr>
              <w:t>ОКПД 2- 17.22</w:t>
            </w:r>
          </w:p>
          <w:p w:rsidR="00CE330F" w:rsidRDefault="00CE330F" w:rsidP="00CE330F">
            <w:pPr>
              <w:suppressAutoHyphens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E2F5F">
              <w:rPr>
                <w:b/>
                <w:bCs/>
                <w:sz w:val="20"/>
                <w:szCs w:val="20"/>
                <w:shd w:val="clear" w:color="auto" w:fill="FFFFFF"/>
              </w:rPr>
              <w:t>КОЗ-01.28.22.01.02</w:t>
            </w:r>
          </w:p>
          <w:p w:rsidR="00CE330F" w:rsidRPr="000E2F5F" w:rsidRDefault="00CE330F" w:rsidP="00CE330F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330F" w:rsidRDefault="00CE330F" w:rsidP="00CE330F">
            <w:pPr>
              <w:pStyle w:val="Style7"/>
              <w:spacing w:line="240" w:lineRule="auto"/>
              <w:ind w:firstLine="459"/>
              <w:contextualSpacing/>
              <w:jc w:val="center"/>
              <w:rPr>
                <w:sz w:val="20"/>
                <w:szCs w:val="20"/>
              </w:rPr>
            </w:pPr>
          </w:p>
          <w:p w:rsidR="00CE330F" w:rsidRPr="00CE330F" w:rsidRDefault="00CE330F" w:rsidP="00CE330F">
            <w:pPr>
              <w:rPr>
                <w:lang w:eastAsia="ru-RU"/>
              </w:rPr>
            </w:pPr>
          </w:p>
          <w:p w:rsidR="00CE330F" w:rsidRDefault="00CE330F" w:rsidP="00CE330F">
            <w:pPr>
              <w:rPr>
                <w:lang w:eastAsia="ru-RU"/>
              </w:rPr>
            </w:pPr>
          </w:p>
          <w:p w:rsidR="00CE330F" w:rsidRPr="00CE330F" w:rsidRDefault="00EB4880" w:rsidP="00CE330F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23560</w:t>
            </w:r>
          </w:p>
        </w:tc>
        <w:tc>
          <w:tcPr>
            <w:tcW w:w="6662" w:type="dxa"/>
          </w:tcPr>
          <w:p w:rsidR="00CE330F" w:rsidRPr="00E27920" w:rsidRDefault="00CE330F" w:rsidP="00CE330F">
            <w:pPr>
              <w:pStyle w:val="Style7"/>
              <w:spacing w:line="240" w:lineRule="auto"/>
              <w:ind w:firstLine="459"/>
              <w:contextualSpacing/>
              <w:jc w:val="center"/>
            </w:pPr>
            <w:r w:rsidRPr="000E2F5F">
              <w:rPr>
                <w:sz w:val="20"/>
                <w:szCs w:val="20"/>
              </w:rPr>
              <w:t xml:space="preserve">Впитывающие </w:t>
            </w:r>
            <w:r>
              <w:rPr>
                <w:sz w:val="20"/>
                <w:szCs w:val="20"/>
              </w:rPr>
              <w:t>пеленки</w:t>
            </w:r>
            <w:r w:rsidR="00D374D6">
              <w:rPr>
                <w:sz w:val="20"/>
                <w:szCs w:val="20"/>
              </w:rPr>
              <w:t xml:space="preserve"> должны</w:t>
            </w:r>
            <w:r w:rsidRPr="000E2F5F">
              <w:rPr>
                <w:sz w:val="20"/>
                <w:szCs w:val="20"/>
              </w:rPr>
              <w:t xml:space="preserve"> представля</w:t>
            </w:r>
            <w:r w:rsidR="00D374D6">
              <w:rPr>
                <w:sz w:val="20"/>
                <w:szCs w:val="20"/>
              </w:rPr>
              <w:t>ть</w:t>
            </w:r>
            <w:r w:rsidRPr="000E2F5F">
              <w:rPr>
                <w:sz w:val="20"/>
                <w:szCs w:val="20"/>
              </w:rPr>
              <w:t xml:space="preserve"> собой многослойное изделие, одноразового использования. Верхний слой</w:t>
            </w:r>
            <w:r w:rsidR="005636E8">
              <w:rPr>
                <w:sz w:val="20"/>
                <w:szCs w:val="20"/>
              </w:rPr>
              <w:t xml:space="preserve"> должен </w:t>
            </w:r>
            <w:proofErr w:type="gramStart"/>
            <w:r w:rsidR="005636E8">
              <w:rPr>
                <w:sz w:val="20"/>
                <w:szCs w:val="20"/>
              </w:rPr>
              <w:t xml:space="preserve">быть </w:t>
            </w:r>
            <w:r w:rsidRPr="000E2F5F">
              <w:rPr>
                <w:sz w:val="20"/>
                <w:szCs w:val="20"/>
              </w:rPr>
              <w:t xml:space="preserve"> </w:t>
            </w:r>
            <w:proofErr w:type="spellStart"/>
            <w:r w:rsidRPr="000E2F5F">
              <w:rPr>
                <w:sz w:val="20"/>
                <w:szCs w:val="20"/>
              </w:rPr>
              <w:t>гипоаллергенный</w:t>
            </w:r>
            <w:proofErr w:type="spellEnd"/>
            <w:proofErr w:type="gramEnd"/>
            <w:r w:rsidRPr="000E2F5F">
              <w:rPr>
                <w:sz w:val="20"/>
                <w:szCs w:val="20"/>
              </w:rPr>
              <w:t xml:space="preserve">, мягкий нетканый сплошной, </w:t>
            </w:r>
            <w:r>
              <w:rPr>
                <w:sz w:val="20"/>
                <w:szCs w:val="20"/>
              </w:rPr>
              <w:t xml:space="preserve">перекрывающий края пеленки </w:t>
            </w:r>
            <w:r w:rsidRPr="000E2F5F">
              <w:rPr>
                <w:sz w:val="20"/>
                <w:szCs w:val="20"/>
              </w:rPr>
              <w:t>материал, выдавленный слой у пеленок, что позволяет равномерно распределять жидкость; внутренний слой из распушенной целлю</w:t>
            </w:r>
            <w:r>
              <w:rPr>
                <w:sz w:val="20"/>
                <w:szCs w:val="20"/>
              </w:rPr>
              <w:t xml:space="preserve">лозы; внешний нижний слой из не </w:t>
            </w:r>
            <w:r w:rsidRPr="000E2F5F">
              <w:rPr>
                <w:sz w:val="20"/>
                <w:szCs w:val="20"/>
              </w:rPr>
              <w:t xml:space="preserve">пропускающей влагу нескользящей пленки. Функциональным предназначением впитывающей простыни </w:t>
            </w:r>
            <w:r w:rsidR="005553B7">
              <w:rPr>
                <w:sz w:val="20"/>
                <w:szCs w:val="20"/>
              </w:rPr>
              <w:t xml:space="preserve">должно </w:t>
            </w:r>
            <w:proofErr w:type="gramStart"/>
            <w:r w:rsidR="005553B7">
              <w:rPr>
                <w:sz w:val="20"/>
                <w:szCs w:val="20"/>
              </w:rPr>
              <w:t xml:space="preserve">быть </w:t>
            </w:r>
            <w:r w:rsidRPr="000E2F5F">
              <w:rPr>
                <w:sz w:val="20"/>
                <w:szCs w:val="20"/>
              </w:rPr>
              <w:t xml:space="preserve"> обеспечение</w:t>
            </w:r>
            <w:proofErr w:type="gramEnd"/>
            <w:r w:rsidRPr="000E2F5F">
              <w:rPr>
                <w:sz w:val="20"/>
                <w:szCs w:val="20"/>
              </w:rPr>
              <w:t xml:space="preserve"> впитывания мочи и защиты постели и сиденья от протекания. Р</w:t>
            </w:r>
            <w:r w:rsidR="005553B7">
              <w:rPr>
                <w:sz w:val="20"/>
                <w:szCs w:val="20"/>
              </w:rPr>
              <w:t>абочая поверхность простыни должна оставаться</w:t>
            </w:r>
            <w:r w:rsidRPr="000E2F5F">
              <w:rPr>
                <w:sz w:val="20"/>
                <w:szCs w:val="20"/>
              </w:rPr>
              <w:t xml:space="preserve"> сухой на протяжении всего периода использования п</w:t>
            </w:r>
            <w:r>
              <w:rPr>
                <w:sz w:val="20"/>
                <w:szCs w:val="20"/>
              </w:rPr>
              <w:t xml:space="preserve">ростыни, впитанная жидкость не </w:t>
            </w:r>
            <w:r w:rsidRPr="000E2F5F">
              <w:rPr>
                <w:sz w:val="20"/>
                <w:szCs w:val="20"/>
              </w:rPr>
              <w:t>выделяется наружу.</w:t>
            </w:r>
          </w:p>
        </w:tc>
      </w:tr>
      <w:tr w:rsidR="00CE330F" w:rsidRPr="00E27920" w:rsidTr="00CE330F">
        <w:tc>
          <w:tcPr>
            <w:tcW w:w="1951" w:type="dxa"/>
            <w:vAlign w:val="center"/>
          </w:tcPr>
          <w:p w:rsidR="00CE330F" w:rsidRPr="000E2F5F" w:rsidRDefault="00CE330F" w:rsidP="00CE330F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22-03. Впитывающие пеленки</w:t>
            </w:r>
            <w:r w:rsidRPr="000E2F5F">
              <w:rPr>
                <w:sz w:val="20"/>
                <w:szCs w:val="20"/>
              </w:rPr>
              <w:t xml:space="preserve"> размером 60х90 см. (</w:t>
            </w:r>
            <w:proofErr w:type="spellStart"/>
            <w:r w:rsidRPr="000E2F5F">
              <w:rPr>
                <w:sz w:val="20"/>
                <w:szCs w:val="20"/>
              </w:rPr>
              <w:t>впитываемостью</w:t>
            </w:r>
            <w:proofErr w:type="spellEnd"/>
            <w:r w:rsidRPr="000E2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1200</w:t>
            </w:r>
            <w:r w:rsidRPr="000E2F5F">
              <w:rPr>
                <w:sz w:val="20"/>
                <w:szCs w:val="20"/>
              </w:rPr>
              <w:t xml:space="preserve"> мл)</w:t>
            </w:r>
          </w:p>
          <w:p w:rsidR="00CE330F" w:rsidRPr="000E2F5F" w:rsidRDefault="00CE330F" w:rsidP="00CE330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330F" w:rsidRDefault="00CE330F" w:rsidP="00CE330F">
            <w:pPr>
              <w:pStyle w:val="Style7"/>
              <w:spacing w:line="240" w:lineRule="auto"/>
              <w:ind w:firstLine="459"/>
              <w:contextualSpacing/>
              <w:jc w:val="center"/>
              <w:rPr>
                <w:sz w:val="20"/>
                <w:szCs w:val="20"/>
              </w:rPr>
            </w:pPr>
          </w:p>
          <w:p w:rsidR="00CE330F" w:rsidRDefault="00CE330F" w:rsidP="00CE330F">
            <w:pPr>
              <w:rPr>
                <w:lang w:eastAsia="ru-RU"/>
              </w:rPr>
            </w:pPr>
          </w:p>
          <w:p w:rsidR="00CE330F" w:rsidRPr="00CE330F" w:rsidRDefault="00EB4880" w:rsidP="00CE330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64920</w:t>
            </w:r>
            <w:bookmarkStart w:id="0" w:name="_GoBack"/>
            <w:bookmarkEnd w:id="0"/>
          </w:p>
        </w:tc>
        <w:tc>
          <w:tcPr>
            <w:tcW w:w="6662" w:type="dxa"/>
          </w:tcPr>
          <w:p w:rsidR="00CE330F" w:rsidRPr="00E27920" w:rsidRDefault="00CE330F" w:rsidP="00CE330F">
            <w:pPr>
              <w:pStyle w:val="Style7"/>
              <w:spacing w:line="240" w:lineRule="auto"/>
              <w:ind w:firstLine="459"/>
              <w:contextualSpacing/>
              <w:jc w:val="center"/>
            </w:pPr>
            <w:r w:rsidRPr="000E2F5F">
              <w:rPr>
                <w:sz w:val="20"/>
                <w:szCs w:val="20"/>
              </w:rPr>
              <w:t xml:space="preserve">Впитывающие </w:t>
            </w:r>
            <w:r>
              <w:rPr>
                <w:sz w:val="20"/>
                <w:szCs w:val="20"/>
              </w:rPr>
              <w:t>пеленки</w:t>
            </w:r>
            <w:r w:rsidRPr="000E2F5F">
              <w:rPr>
                <w:sz w:val="20"/>
                <w:szCs w:val="20"/>
              </w:rPr>
              <w:t xml:space="preserve"> </w:t>
            </w:r>
            <w:r w:rsidR="00D374D6">
              <w:rPr>
                <w:sz w:val="20"/>
                <w:szCs w:val="20"/>
              </w:rPr>
              <w:t xml:space="preserve">должны </w:t>
            </w:r>
            <w:r w:rsidRPr="000E2F5F">
              <w:rPr>
                <w:sz w:val="20"/>
                <w:szCs w:val="20"/>
              </w:rPr>
              <w:t>представля</w:t>
            </w:r>
            <w:r w:rsidR="00D374D6">
              <w:rPr>
                <w:sz w:val="20"/>
                <w:szCs w:val="20"/>
              </w:rPr>
              <w:t>ть</w:t>
            </w:r>
            <w:r w:rsidRPr="000E2F5F">
              <w:rPr>
                <w:sz w:val="20"/>
                <w:szCs w:val="20"/>
              </w:rPr>
              <w:t xml:space="preserve"> собой многослойное изделие, одноразового использования. Верхний слой </w:t>
            </w:r>
            <w:r w:rsidR="005636E8">
              <w:rPr>
                <w:sz w:val="20"/>
                <w:szCs w:val="20"/>
              </w:rPr>
              <w:t xml:space="preserve">должен быть </w:t>
            </w:r>
            <w:proofErr w:type="spellStart"/>
            <w:r w:rsidRPr="000E2F5F">
              <w:rPr>
                <w:sz w:val="20"/>
                <w:szCs w:val="20"/>
              </w:rPr>
              <w:t>гипоаллергенный</w:t>
            </w:r>
            <w:proofErr w:type="spellEnd"/>
            <w:r w:rsidRPr="000E2F5F">
              <w:rPr>
                <w:sz w:val="20"/>
                <w:szCs w:val="20"/>
              </w:rPr>
              <w:t xml:space="preserve">, мягкий нетканый сплошной, </w:t>
            </w:r>
            <w:r>
              <w:rPr>
                <w:sz w:val="20"/>
                <w:szCs w:val="20"/>
              </w:rPr>
              <w:t xml:space="preserve">перекрывающий края пеленки </w:t>
            </w:r>
            <w:r w:rsidRPr="000E2F5F">
              <w:rPr>
                <w:sz w:val="20"/>
                <w:szCs w:val="20"/>
              </w:rPr>
              <w:t>материал, выдавленный слой у пеленок, что позволяет равномерно распределять жидкость; внутренний слой из распушенной целлю</w:t>
            </w:r>
            <w:r>
              <w:rPr>
                <w:sz w:val="20"/>
                <w:szCs w:val="20"/>
              </w:rPr>
              <w:t xml:space="preserve">лозы; внешний нижний слой из не </w:t>
            </w:r>
            <w:r w:rsidRPr="000E2F5F">
              <w:rPr>
                <w:sz w:val="20"/>
                <w:szCs w:val="20"/>
              </w:rPr>
              <w:t>пропускающей влагу нескользящей пленки. Функциональным предназна</w:t>
            </w:r>
            <w:r w:rsidR="005553B7">
              <w:rPr>
                <w:sz w:val="20"/>
                <w:szCs w:val="20"/>
              </w:rPr>
              <w:t>чением впитывающей простыни должно быть</w:t>
            </w:r>
            <w:r w:rsidRPr="000E2F5F">
              <w:rPr>
                <w:sz w:val="20"/>
                <w:szCs w:val="20"/>
              </w:rPr>
              <w:t xml:space="preserve"> обеспечение впитывания мочи и защиты постели и сиденья от протекания. Рабочая поверхность простыни </w:t>
            </w:r>
            <w:r w:rsidR="005553B7">
              <w:rPr>
                <w:sz w:val="20"/>
                <w:szCs w:val="20"/>
              </w:rPr>
              <w:t xml:space="preserve">должна </w:t>
            </w:r>
            <w:r w:rsidRPr="000E2F5F">
              <w:rPr>
                <w:sz w:val="20"/>
                <w:szCs w:val="20"/>
              </w:rPr>
              <w:t>оста</w:t>
            </w:r>
            <w:r w:rsidR="005553B7">
              <w:rPr>
                <w:sz w:val="20"/>
                <w:szCs w:val="20"/>
              </w:rPr>
              <w:t>ваться</w:t>
            </w:r>
            <w:r w:rsidRPr="000E2F5F">
              <w:rPr>
                <w:sz w:val="20"/>
                <w:szCs w:val="20"/>
              </w:rPr>
              <w:t xml:space="preserve"> сухой на протяжении всего периода использования п</w:t>
            </w:r>
            <w:r>
              <w:rPr>
                <w:sz w:val="20"/>
                <w:szCs w:val="20"/>
              </w:rPr>
              <w:t xml:space="preserve">ростыни, впитанная жидкость не </w:t>
            </w:r>
            <w:r w:rsidRPr="000E2F5F">
              <w:rPr>
                <w:sz w:val="20"/>
                <w:szCs w:val="20"/>
              </w:rPr>
              <w:t>выделяется наружу.</w:t>
            </w:r>
          </w:p>
        </w:tc>
      </w:tr>
    </w:tbl>
    <w:p w:rsidR="00CE330F" w:rsidRDefault="00CE330F" w:rsidP="00CE330F">
      <w:pPr>
        <w:keepLines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 абсорбирующему белью</w:t>
      </w:r>
      <w:r w:rsidR="005636E8">
        <w:rPr>
          <w:sz w:val="23"/>
          <w:szCs w:val="23"/>
        </w:rPr>
        <w:t xml:space="preserve"> должны относиться</w:t>
      </w:r>
      <w:r>
        <w:rPr>
          <w:sz w:val="23"/>
          <w:szCs w:val="23"/>
        </w:rPr>
        <w:t xml:space="preserve"> абсорбирующие подкладки на постельное бельё (простыни, пеленки), прокладки урологические, подгузники различных типов, которые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 </w:t>
      </w:r>
    </w:p>
    <w:p w:rsidR="00CE330F" w:rsidRDefault="00CE330F" w:rsidP="00CE330F">
      <w:pPr>
        <w:keepNext/>
        <w:tabs>
          <w:tab w:val="left" w:pos="708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Документы, на соответствие которым проводится обязательное подтверждение соответствия и применимые к данному ТСР: ГОСТ Р 52770-2016 «Изделия медицинские. Требования безопасности. Методы санитарно-химических и токсикологических испытаний».</w:t>
      </w:r>
    </w:p>
    <w:p w:rsidR="00CE330F" w:rsidRDefault="00CE330F" w:rsidP="00CE330F">
      <w:pPr>
        <w:keepLines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ГОСТ Р 57762-2017 «Белье, абсорбирующее для инвалидов. Общие технические условия».</w:t>
      </w:r>
    </w:p>
    <w:p w:rsidR="006D43FA" w:rsidRDefault="00CE330F" w:rsidP="006D43F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Классификация абсорбирующего белья и подгузников </w:t>
      </w:r>
      <w:r w:rsidR="005636E8">
        <w:rPr>
          <w:sz w:val="23"/>
          <w:szCs w:val="23"/>
        </w:rPr>
        <w:t xml:space="preserve">должна быть </w:t>
      </w:r>
      <w:r>
        <w:rPr>
          <w:bCs/>
          <w:sz w:val="23"/>
          <w:szCs w:val="23"/>
        </w:rPr>
        <w:t xml:space="preserve">представлена </w:t>
      </w:r>
      <w:r>
        <w:rPr>
          <w:sz w:val="23"/>
          <w:szCs w:val="23"/>
        </w:rPr>
        <w:t>для добровольного применения национальным стандартом Российской Федерации ГОСТ Р ИСО 9999-2014 "Вспомогательные средства для людей с ограничениями жизнедеятельности. Классификация и терминология", идентичный международному стандарту ИСО 9999:2011 "Вспомогательные средства для людей с ограничениями жизнедеятельности</w:t>
      </w:r>
      <w:r w:rsidR="006D43FA">
        <w:rPr>
          <w:sz w:val="23"/>
          <w:szCs w:val="23"/>
        </w:rPr>
        <w:t>. Классификация и терминология.</w:t>
      </w:r>
    </w:p>
    <w:p w:rsidR="00CE330F" w:rsidRDefault="006D43FA" w:rsidP="006D43FA">
      <w:pPr>
        <w:tabs>
          <w:tab w:val="left" w:pos="708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</w:t>
      </w:r>
      <w:r w:rsidR="00CE330F">
        <w:rPr>
          <w:sz w:val="23"/>
          <w:szCs w:val="23"/>
        </w:rPr>
        <w:t xml:space="preserve">В абсорбирующем белье </w:t>
      </w:r>
      <w:r w:rsidR="00E12793">
        <w:rPr>
          <w:sz w:val="23"/>
          <w:szCs w:val="23"/>
        </w:rPr>
        <w:t>должны отсутствовать</w:t>
      </w:r>
      <w:r w:rsidR="00CE330F">
        <w:rPr>
          <w:sz w:val="23"/>
          <w:szCs w:val="23"/>
        </w:rPr>
        <w:t xml:space="preserve"> механические повреждения (разрыв края, разрезы и т.п.), пятна различного происхождения, посторонние включения.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Печатное изображение на изделиях – четкое, без искажений и пробелов. </w:t>
      </w:r>
      <w:r w:rsidR="00E12793">
        <w:rPr>
          <w:sz w:val="23"/>
          <w:szCs w:val="23"/>
        </w:rPr>
        <w:t>Должны отсутствовать</w:t>
      </w:r>
      <w:r>
        <w:rPr>
          <w:sz w:val="23"/>
          <w:szCs w:val="23"/>
        </w:rPr>
        <w:t xml:space="preserve"> следы </w:t>
      </w:r>
      <w:proofErr w:type="spellStart"/>
      <w:r>
        <w:rPr>
          <w:sz w:val="23"/>
          <w:szCs w:val="23"/>
        </w:rPr>
        <w:t>выщипывания</w:t>
      </w:r>
      <w:proofErr w:type="spellEnd"/>
      <w:r>
        <w:rPr>
          <w:sz w:val="23"/>
          <w:szCs w:val="23"/>
        </w:rPr>
        <w:t xml:space="preserve"> волокон с поверхности изделий и </w:t>
      </w:r>
      <w:proofErr w:type="spellStart"/>
      <w:r>
        <w:rPr>
          <w:sz w:val="23"/>
          <w:szCs w:val="23"/>
        </w:rPr>
        <w:t>отмарывания</w:t>
      </w:r>
      <w:proofErr w:type="spellEnd"/>
      <w:r>
        <w:rPr>
          <w:sz w:val="23"/>
          <w:szCs w:val="23"/>
        </w:rPr>
        <w:t xml:space="preserve"> краски.</w:t>
      </w:r>
    </w:p>
    <w:p w:rsidR="00CE330F" w:rsidRDefault="00CE330F" w:rsidP="00CE330F">
      <w:pPr>
        <w:ind w:firstLine="567"/>
        <w:jc w:val="both"/>
        <w:rPr>
          <w:b/>
          <w:sz w:val="23"/>
          <w:szCs w:val="23"/>
        </w:rPr>
      </w:pPr>
    </w:p>
    <w:p w:rsidR="00CE330F" w:rsidRDefault="00CE330F" w:rsidP="00CE330F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Абсорбирующее белье (пеленки) </w:t>
      </w:r>
      <w:r w:rsidR="005553B7">
        <w:rPr>
          <w:sz w:val="23"/>
          <w:szCs w:val="23"/>
        </w:rPr>
        <w:t>должно обеспечивать</w:t>
      </w:r>
      <w:r>
        <w:rPr>
          <w:sz w:val="23"/>
          <w:szCs w:val="23"/>
        </w:rPr>
        <w:t xml:space="preserve"> соблюдение санитарно-гигиенических условий для инвалидов с нарушениями функций выделения.</w:t>
      </w:r>
    </w:p>
    <w:p w:rsidR="00CE330F" w:rsidRDefault="00CE330F" w:rsidP="00CE330F">
      <w:pPr>
        <w:jc w:val="center"/>
        <w:rPr>
          <w:b/>
          <w:sz w:val="23"/>
          <w:szCs w:val="23"/>
        </w:rPr>
      </w:pP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Абсорбирующее белье (пеленки) </w:t>
      </w:r>
      <w:r w:rsidR="005553B7">
        <w:rPr>
          <w:sz w:val="23"/>
          <w:szCs w:val="23"/>
        </w:rPr>
        <w:t>должно соответствовать</w:t>
      </w:r>
      <w:r>
        <w:rPr>
          <w:sz w:val="23"/>
          <w:szCs w:val="23"/>
        </w:rPr>
        <w:t xml:space="preserve"> требованиям стандартов:</w:t>
      </w:r>
    </w:p>
    <w:p w:rsidR="00CE330F" w:rsidRDefault="00CE330F" w:rsidP="00CE330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серии ГОСТ </w:t>
      </w:r>
      <w:r>
        <w:rPr>
          <w:sz w:val="23"/>
          <w:szCs w:val="23"/>
          <w:lang w:val="en-US"/>
        </w:rPr>
        <w:t>ISO</w:t>
      </w:r>
      <w:r>
        <w:rPr>
          <w:sz w:val="23"/>
          <w:szCs w:val="23"/>
        </w:rPr>
        <w:t xml:space="preserve"> 10993-1-2011 "Изделия медицинские. Оценка биологического действия медицинских изделий. Часть 1. Оценка и исследования", </w:t>
      </w:r>
    </w:p>
    <w:p w:rsidR="00CE330F" w:rsidRDefault="00CE330F" w:rsidP="00CE330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серии ГОСТ </w:t>
      </w:r>
      <w:r>
        <w:rPr>
          <w:sz w:val="23"/>
          <w:szCs w:val="23"/>
          <w:lang w:val="en-US"/>
        </w:rPr>
        <w:t>ISO</w:t>
      </w:r>
      <w:r>
        <w:rPr>
          <w:sz w:val="23"/>
          <w:szCs w:val="23"/>
        </w:rPr>
        <w:t xml:space="preserve"> 10993-5-2011 "Изделия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sz w:val="23"/>
          <w:szCs w:val="23"/>
        </w:rPr>
        <w:t>цитотоксичность</w:t>
      </w:r>
      <w:proofErr w:type="spellEnd"/>
      <w:r>
        <w:rPr>
          <w:sz w:val="23"/>
          <w:szCs w:val="23"/>
        </w:rPr>
        <w:t xml:space="preserve">": методы </w:t>
      </w:r>
      <w:proofErr w:type="spellStart"/>
      <w:r>
        <w:rPr>
          <w:sz w:val="23"/>
          <w:szCs w:val="23"/>
        </w:rPr>
        <w:t>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vitro</w:t>
      </w:r>
      <w:proofErr w:type="spellEnd"/>
      <w:r>
        <w:rPr>
          <w:sz w:val="23"/>
          <w:szCs w:val="23"/>
        </w:rPr>
        <w:t xml:space="preserve">», </w:t>
      </w:r>
    </w:p>
    <w:p w:rsidR="00CE330F" w:rsidRDefault="00CE330F" w:rsidP="00CE330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серии ГОСТ </w:t>
      </w:r>
      <w:r>
        <w:rPr>
          <w:sz w:val="23"/>
          <w:szCs w:val="23"/>
          <w:lang w:val="en-US"/>
        </w:rPr>
        <w:t>ISO</w:t>
      </w:r>
      <w:r>
        <w:rPr>
          <w:sz w:val="23"/>
          <w:szCs w:val="23"/>
        </w:rPr>
        <w:t xml:space="preserve"> 10993-10-2011 "Изделия медицинские. Оценка биологического действия медицинских изделий. Часть 10. Исследования раздражающего и сенсибилизирующего действия".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наличие регистрационное удостоверение на абсорбирующее белье (пеленки). </w:t>
      </w:r>
    </w:p>
    <w:p w:rsidR="00CE330F" w:rsidRDefault="00CE330F" w:rsidP="00CE330F">
      <w:pPr>
        <w:ind w:firstLine="567"/>
        <w:jc w:val="both"/>
        <w:rPr>
          <w:b/>
          <w:sz w:val="23"/>
          <w:szCs w:val="23"/>
        </w:rPr>
      </w:pP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Размеры абсорбирующего белья (пеленок), а также его впитывающая способность</w:t>
      </w:r>
      <w:r w:rsidR="005553B7">
        <w:rPr>
          <w:sz w:val="23"/>
          <w:szCs w:val="23"/>
        </w:rPr>
        <w:t xml:space="preserve"> должны</w:t>
      </w:r>
      <w:r>
        <w:rPr>
          <w:sz w:val="23"/>
          <w:szCs w:val="23"/>
        </w:rPr>
        <w:t xml:space="preserve"> представлены в Приказе Минтруда России от 13.02.2018 №86 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Маркировка упаковки абсорбирующего белья (пеленок) </w:t>
      </w:r>
      <w:r w:rsidR="005553B7">
        <w:rPr>
          <w:sz w:val="23"/>
          <w:szCs w:val="23"/>
        </w:rPr>
        <w:t>должен включать</w:t>
      </w:r>
      <w:r>
        <w:rPr>
          <w:sz w:val="23"/>
          <w:szCs w:val="23"/>
        </w:rPr>
        <w:t>:</w:t>
      </w:r>
    </w:p>
    <w:p w:rsidR="00CE330F" w:rsidRDefault="00CE330F" w:rsidP="00CE330F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условное обозначение группы изделий, товарную марку;</w:t>
      </w:r>
    </w:p>
    <w:p w:rsidR="00CE330F" w:rsidRDefault="00CE330F" w:rsidP="00CE330F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страну-изготовителя;</w:t>
      </w:r>
    </w:p>
    <w:p w:rsidR="00CE330F" w:rsidRDefault="00CE330F" w:rsidP="00CE330F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наименование предприятия-изготовителя, юридический адрес, товарный знак;</w:t>
      </w:r>
    </w:p>
    <w:p w:rsidR="00CE330F" w:rsidRDefault="00CE330F" w:rsidP="00CE330F">
      <w:pPr>
        <w:widowControl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отличительные характеристики изделий в соответствии с их техническим исполнением;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номер артикула;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количество изделий в упаковке;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дату (месяц, год) изготовления;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гарантийный срок годности;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указания по утилизации: «Не бросать в канализацию»;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правила использования;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штриховой код изделия;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информацию о сертификации.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Абсорбирующее белье (пеленки)</w:t>
      </w:r>
      <w:r w:rsidR="005553B7">
        <w:rPr>
          <w:sz w:val="23"/>
          <w:szCs w:val="23"/>
        </w:rPr>
        <w:t xml:space="preserve"> должно быть</w:t>
      </w:r>
      <w:r>
        <w:rPr>
          <w:sz w:val="23"/>
          <w:szCs w:val="23"/>
        </w:rPr>
        <w:t xml:space="preserve"> упаковано в тару, обеспечивающую его сохранность при транспортировании и хранении. </w:t>
      </w: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Упаковка </w:t>
      </w:r>
      <w:r w:rsidR="005553B7">
        <w:rPr>
          <w:sz w:val="23"/>
          <w:szCs w:val="23"/>
        </w:rPr>
        <w:t>должна обеспечивать</w:t>
      </w:r>
      <w:r>
        <w:rPr>
          <w:sz w:val="23"/>
          <w:szCs w:val="23"/>
        </w:rPr>
        <w:t xml:space="preserve">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работ, а именно по 30 штук в заводскую упаковку из полимерной пленки, с запаянными швами, с нанесением заводской маркировки  и в транспортную упаковку из плотного картона, с нанесением заводской маркировки, указывающей на соответствие товара требованиям контракта.</w:t>
      </w:r>
    </w:p>
    <w:p w:rsidR="00CE330F" w:rsidRDefault="00CE330F" w:rsidP="00CE330F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Транспортирование Товара </w:t>
      </w:r>
      <w:r w:rsidR="005553B7">
        <w:rPr>
          <w:sz w:val="23"/>
          <w:szCs w:val="23"/>
        </w:rPr>
        <w:t>должно осуществля</w:t>
      </w:r>
      <w:r>
        <w:rPr>
          <w:sz w:val="23"/>
          <w:szCs w:val="23"/>
        </w:rPr>
        <w:t>т</w:t>
      </w:r>
      <w:r w:rsidR="005553B7">
        <w:rPr>
          <w:sz w:val="23"/>
          <w:szCs w:val="23"/>
        </w:rPr>
        <w:t>ь</w:t>
      </w:r>
      <w:r>
        <w:rPr>
          <w:sz w:val="23"/>
          <w:szCs w:val="23"/>
        </w:rPr>
        <w:t xml:space="preserve">ся любым видом крытого транспорта в соответствии с правилами перевозки грузов, действующими на данном виде транспорта. </w:t>
      </w:r>
    </w:p>
    <w:p w:rsidR="00CE330F" w:rsidRDefault="00CE330F" w:rsidP="00CE330F">
      <w:pPr>
        <w:ind w:firstLine="567"/>
        <w:jc w:val="both"/>
        <w:rPr>
          <w:b/>
          <w:sz w:val="23"/>
          <w:szCs w:val="23"/>
        </w:rPr>
      </w:pPr>
    </w:p>
    <w:p w:rsidR="00CE330F" w:rsidRDefault="00CE330F" w:rsidP="00CE330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Абсорбирующее белье (пеленки) </w:t>
      </w:r>
      <w:r w:rsidR="00E023ED">
        <w:rPr>
          <w:sz w:val="23"/>
          <w:szCs w:val="23"/>
        </w:rPr>
        <w:t>должно соответствовать</w:t>
      </w:r>
      <w:r>
        <w:rPr>
          <w:sz w:val="23"/>
          <w:szCs w:val="23"/>
        </w:rPr>
        <w:t xml:space="preserve"> требованиям государственных стандартов. </w:t>
      </w:r>
    </w:p>
    <w:p w:rsidR="00CE330F" w:rsidRDefault="00CE330F" w:rsidP="00CE330F">
      <w:pPr>
        <w:widowControl w:val="0"/>
        <w:autoSpaceDE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годности абсорбирующего белья (пеленок) на момент выдачи товара 1 (Один) год. </w:t>
      </w:r>
    </w:p>
    <w:p w:rsidR="00547972" w:rsidRDefault="00547972" w:rsidP="00CE330F">
      <w:pPr>
        <w:widowControl w:val="0"/>
        <w:autoSpaceDE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Поставка товара Получателям не должна превышать 15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D43FA" w:rsidRDefault="006D43FA" w:rsidP="006D43FA">
      <w:pPr>
        <w:ind w:firstLine="426"/>
        <w:jc w:val="both"/>
        <w:rPr>
          <w:lang w:bidi="en-US"/>
        </w:rPr>
      </w:pPr>
    </w:p>
    <w:p w:rsidR="006D43FA" w:rsidRDefault="006D43FA" w:rsidP="00CE330F">
      <w:pPr>
        <w:widowControl w:val="0"/>
        <w:autoSpaceDE w:val="0"/>
        <w:ind w:firstLine="567"/>
        <w:jc w:val="both"/>
        <w:rPr>
          <w:b/>
          <w:sz w:val="23"/>
          <w:szCs w:val="23"/>
        </w:rPr>
      </w:pPr>
    </w:p>
    <w:p w:rsidR="00A02DE2" w:rsidRPr="00CE330F" w:rsidRDefault="00A02DE2" w:rsidP="00CE330F"/>
    <w:sectPr w:rsidR="00A02DE2" w:rsidRPr="00CE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0F"/>
    <w:rsid w:val="00025AA5"/>
    <w:rsid w:val="004C16AE"/>
    <w:rsid w:val="00521EC3"/>
    <w:rsid w:val="00547972"/>
    <w:rsid w:val="005553B7"/>
    <w:rsid w:val="005636E8"/>
    <w:rsid w:val="006D43FA"/>
    <w:rsid w:val="00957083"/>
    <w:rsid w:val="00A02DE2"/>
    <w:rsid w:val="00A76A90"/>
    <w:rsid w:val="00A971BF"/>
    <w:rsid w:val="00AC1E50"/>
    <w:rsid w:val="00CE330F"/>
    <w:rsid w:val="00D304D1"/>
    <w:rsid w:val="00D374D6"/>
    <w:rsid w:val="00E023ED"/>
    <w:rsid w:val="00E12793"/>
    <w:rsid w:val="00E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C715-71D8-428B-91E3-1CF4B33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E330F"/>
    <w:pPr>
      <w:widowControl w:val="0"/>
      <w:suppressAutoHyphens w:val="0"/>
      <w:autoSpaceDE w:val="0"/>
      <w:autoSpaceDN w:val="0"/>
      <w:adjustRightInd w:val="0"/>
      <w:spacing w:line="96" w:lineRule="exact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Ерижокова Залина Владимировна</dc:creator>
  <cp:lastModifiedBy>Дзугурова Карина Вадимовна</cp:lastModifiedBy>
  <cp:revision>14</cp:revision>
  <cp:lastPrinted>2022-11-24T08:35:00Z</cp:lastPrinted>
  <dcterms:created xsi:type="dcterms:W3CDTF">2022-03-30T13:48:00Z</dcterms:created>
  <dcterms:modified xsi:type="dcterms:W3CDTF">2022-11-24T08:35:00Z</dcterms:modified>
</cp:coreProperties>
</file>