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C57" w:rsidRPr="003037A3" w:rsidRDefault="00B26B35" w:rsidP="00B26B35">
      <w:pPr>
        <w:widowControl w:val="0"/>
        <w:tabs>
          <w:tab w:val="left" w:pos="1260"/>
        </w:tabs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</w:t>
      </w:r>
      <w:r w:rsidR="000D1C57" w:rsidRPr="003037A3">
        <w:rPr>
          <w:rFonts w:ascii="Times New Roman" w:hAnsi="Times New Roman" w:cs="Times New Roman"/>
          <w:b/>
          <w:sz w:val="26"/>
          <w:szCs w:val="26"/>
        </w:rPr>
        <w:t>Описание объекта закупки</w:t>
      </w:r>
    </w:p>
    <w:p w:rsidR="000E1654" w:rsidRPr="003037A3" w:rsidRDefault="000E1654" w:rsidP="00C64C7B">
      <w:pPr>
        <w:widowControl w:val="0"/>
        <w:tabs>
          <w:tab w:val="left" w:pos="126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37A3">
        <w:rPr>
          <w:rFonts w:ascii="Times New Roman" w:hAnsi="Times New Roman" w:cs="Times New Roman"/>
          <w:b/>
          <w:sz w:val="26"/>
          <w:szCs w:val="26"/>
        </w:rPr>
        <w:t xml:space="preserve">Выполнение работ по изготовлению протеза плеча с микропроцессорным управлением </w:t>
      </w:r>
    </w:p>
    <w:p w:rsidR="00BF5D8D" w:rsidRPr="003037A3" w:rsidRDefault="000D1C57" w:rsidP="000D1C57">
      <w:pPr>
        <w:pStyle w:val="a8"/>
        <w:jc w:val="both"/>
        <w:rPr>
          <w:sz w:val="26"/>
          <w:szCs w:val="26"/>
        </w:rPr>
      </w:pPr>
      <w:r w:rsidRPr="003037A3">
        <w:rPr>
          <w:sz w:val="26"/>
          <w:szCs w:val="26"/>
          <w:u w:val="single"/>
        </w:rPr>
        <w:t>Значения всех показателей не могут изменяться, максимальные и (или) минимальные значения показателей не установлены.</w:t>
      </w:r>
      <w:r w:rsidR="00D45438" w:rsidRPr="003037A3">
        <w:rPr>
          <w:b/>
          <w:sz w:val="26"/>
          <w:szCs w:val="26"/>
        </w:rPr>
        <w:t xml:space="preserve"> </w:t>
      </w:r>
    </w:p>
    <w:tbl>
      <w:tblPr>
        <w:tblStyle w:val="a5"/>
        <w:tblW w:w="1105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5529"/>
        <w:gridCol w:w="1701"/>
        <w:gridCol w:w="1843"/>
        <w:gridCol w:w="1417"/>
      </w:tblGrid>
      <w:tr w:rsidR="00371420" w:rsidRPr="002540C4" w:rsidTr="00371420">
        <w:trPr>
          <w:trHeight w:val="421"/>
        </w:trPr>
        <w:tc>
          <w:tcPr>
            <w:tcW w:w="567" w:type="dxa"/>
            <w:vMerge w:val="restart"/>
            <w:vAlign w:val="center"/>
          </w:tcPr>
          <w:p w:rsidR="00371420" w:rsidRPr="00F90619" w:rsidRDefault="00371420" w:rsidP="00D4543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371420" w:rsidRPr="00F90619" w:rsidRDefault="00371420" w:rsidP="00D4543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371420" w:rsidRPr="00F90619" w:rsidRDefault="00371420" w:rsidP="00D4543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0619">
              <w:rPr>
                <w:rFonts w:ascii="Times New Roman" w:hAnsi="Times New Roman" w:cs="Times New Roman"/>
                <w:bCs/>
              </w:rPr>
              <w:t>№ п/п</w:t>
            </w:r>
          </w:p>
        </w:tc>
        <w:tc>
          <w:tcPr>
            <w:tcW w:w="5529" w:type="dxa"/>
            <w:vMerge w:val="restart"/>
            <w:vAlign w:val="center"/>
          </w:tcPr>
          <w:p w:rsidR="00371420" w:rsidRPr="00F90619" w:rsidRDefault="00371420" w:rsidP="00D4543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371420" w:rsidRPr="00F90619" w:rsidRDefault="00371420" w:rsidP="00D4543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90619">
              <w:rPr>
                <w:rFonts w:ascii="Times New Roman" w:hAnsi="Times New Roman" w:cs="Times New Roman"/>
              </w:rPr>
              <w:t>Функциональные, технические, качественные, эксплуатационные характеристики изготавливаемого изделия; описание работ.</w:t>
            </w:r>
          </w:p>
        </w:tc>
        <w:tc>
          <w:tcPr>
            <w:tcW w:w="1701" w:type="dxa"/>
            <w:vMerge w:val="restart"/>
            <w:vAlign w:val="center"/>
          </w:tcPr>
          <w:p w:rsidR="00371420" w:rsidRPr="00A76D59" w:rsidRDefault="00371420" w:rsidP="00FA3A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товара по КТРУ</w:t>
            </w:r>
          </w:p>
        </w:tc>
        <w:tc>
          <w:tcPr>
            <w:tcW w:w="3260" w:type="dxa"/>
            <w:gridSpan w:val="2"/>
            <w:vAlign w:val="center"/>
          </w:tcPr>
          <w:p w:rsidR="00371420" w:rsidRPr="00F90619" w:rsidRDefault="00371420" w:rsidP="00D45438">
            <w:pPr>
              <w:jc w:val="center"/>
              <w:rPr>
                <w:rFonts w:ascii="Times New Roman" w:hAnsi="Times New Roman" w:cs="Times New Roman"/>
              </w:rPr>
            </w:pPr>
            <w:r w:rsidRPr="00F90619">
              <w:rPr>
                <w:rFonts w:ascii="Times New Roman" w:hAnsi="Times New Roman" w:cs="Times New Roman"/>
              </w:rPr>
              <w:t>Результат работ</w:t>
            </w:r>
          </w:p>
        </w:tc>
      </w:tr>
      <w:tr w:rsidR="00371420" w:rsidRPr="002540C4" w:rsidTr="00371420">
        <w:trPr>
          <w:trHeight w:val="1066"/>
        </w:trPr>
        <w:tc>
          <w:tcPr>
            <w:tcW w:w="567" w:type="dxa"/>
            <w:vMerge/>
            <w:vAlign w:val="center"/>
          </w:tcPr>
          <w:p w:rsidR="00371420" w:rsidRPr="00F90619" w:rsidRDefault="00371420" w:rsidP="00D4543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29" w:type="dxa"/>
            <w:vMerge/>
            <w:vAlign w:val="center"/>
          </w:tcPr>
          <w:p w:rsidR="00371420" w:rsidRPr="00F90619" w:rsidRDefault="00371420" w:rsidP="00D4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71420" w:rsidRPr="00F90619" w:rsidRDefault="00371420" w:rsidP="00D4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371420" w:rsidRPr="00F90619" w:rsidRDefault="00371420" w:rsidP="00D45438">
            <w:pPr>
              <w:jc w:val="center"/>
              <w:rPr>
                <w:rFonts w:ascii="Times New Roman" w:hAnsi="Times New Roman" w:cs="Times New Roman"/>
              </w:rPr>
            </w:pPr>
            <w:r w:rsidRPr="00F90619">
              <w:rPr>
                <w:rFonts w:ascii="Times New Roman" w:hAnsi="Times New Roman" w:cs="Times New Roman"/>
              </w:rPr>
              <w:t>Наименование</w:t>
            </w:r>
          </w:p>
          <w:p w:rsidR="00371420" w:rsidRPr="00F90619" w:rsidRDefault="00371420" w:rsidP="00D45438">
            <w:pPr>
              <w:jc w:val="center"/>
              <w:rPr>
                <w:rFonts w:ascii="Times New Roman" w:hAnsi="Times New Roman" w:cs="Times New Roman"/>
              </w:rPr>
            </w:pPr>
            <w:r w:rsidRPr="00F90619">
              <w:rPr>
                <w:rFonts w:ascii="Times New Roman" w:hAnsi="Times New Roman" w:cs="Times New Roman"/>
              </w:rPr>
              <w:t>протезно-ортопедического изделия</w:t>
            </w:r>
          </w:p>
        </w:tc>
        <w:tc>
          <w:tcPr>
            <w:tcW w:w="1417" w:type="dxa"/>
          </w:tcPr>
          <w:p w:rsidR="00371420" w:rsidRPr="00371420" w:rsidRDefault="00371420" w:rsidP="00D4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(шт.)</w:t>
            </w:r>
          </w:p>
        </w:tc>
      </w:tr>
      <w:tr w:rsidR="00371420" w:rsidRPr="00E26595" w:rsidTr="00371420">
        <w:trPr>
          <w:trHeight w:val="699"/>
        </w:trPr>
        <w:tc>
          <w:tcPr>
            <w:tcW w:w="567" w:type="dxa"/>
            <w:vAlign w:val="center"/>
          </w:tcPr>
          <w:p w:rsidR="00371420" w:rsidRPr="00E26595" w:rsidRDefault="00371420" w:rsidP="00D454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659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529" w:type="dxa"/>
            <w:vAlign w:val="center"/>
          </w:tcPr>
          <w:p w:rsidR="00371420" w:rsidRPr="00B728B7" w:rsidRDefault="00371420" w:rsidP="00BC5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noProof/>
                <w:szCs w:val="24"/>
              </w:rPr>
            </w:pPr>
            <w:r w:rsidRPr="00B728B7">
              <w:rPr>
                <w:rFonts w:ascii="Times New Roman" w:hAnsi="Times New Roman" w:cs="Times New Roman"/>
                <w:bCs/>
                <w:noProof/>
                <w:szCs w:val="24"/>
              </w:rPr>
              <w:t xml:space="preserve">Протез плеча с микропроцессорным управлением </w:t>
            </w:r>
          </w:p>
          <w:p w:rsidR="00371420" w:rsidRPr="00B728B7" w:rsidRDefault="00371420" w:rsidP="00BC5EF3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bCs/>
                <w:noProof/>
                <w:szCs w:val="24"/>
              </w:rPr>
            </w:pPr>
            <w:r w:rsidRPr="00B728B7">
              <w:rPr>
                <w:rFonts w:ascii="Times New Roman" w:hAnsi="Times New Roman" w:cs="Times New Roman"/>
                <w:bCs/>
                <w:noProof/>
                <w:szCs w:val="24"/>
              </w:rPr>
              <w:t>1.1.Уровень ампутации:</w:t>
            </w:r>
            <w:r w:rsidRPr="00B728B7">
              <w:rPr>
                <w:rFonts w:ascii="Times New Roman" w:hAnsi="Times New Roman" w:cs="Times New Roman"/>
                <w:bCs/>
                <w:noProof/>
                <w:szCs w:val="24"/>
              </w:rPr>
              <w:br/>
              <w:t>1.1.1.</w:t>
            </w:r>
            <w:r w:rsidRPr="00B728B7">
              <w:rPr>
                <w:rFonts w:ascii="Times New Roman" w:hAnsi="Times New Roman" w:cs="Times New Roman"/>
                <w:bCs/>
                <w:i/>
                <w:noProof/>
                <w:szCs w:val="24"/>
              </w:rPr>
              <w:t>нижняя треть плеча;</w:t>
            </w:r>
          </w:p>
          <w:p w:rsidR="00371420" w:rsidRPr="00B728B7" w:rsidRDefault="00371420" w:rsidP="00BC5EF3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bCs/>
                <w:noProof/>
                <w:szCs w:val="24"/>
              </w:rPr>
            </w:pPr>
            <w:r w:rsidRPr="00B728B7">
              <w:rPr>
                <w:rFonts w:ascii="Times New Roman" w:hAnsi="Times New Roman" w:cs="Times New Roman"/>
                <w:bCs/>
                <w:noProof/>
                <w:szCs w:val="24"/>
              </w:rPr>
              <w:t>1.2. Объем ампутации (отсутствующий сегмент):</w:t>
            </w:r>
            <w:r w:rsidRPr="00B728B7">
              <w:rPr>
                <w:rFonts w:ascii="Times New Roman" w:hAnsi="Times New Roman" w:cs="Times New Roman"/>
                <w:bCs/>
                <w:noProof/>
                <w:szCs w:val="24"/>
              </w:rPr>
              <w:br/>
              <w:t>1.2.2.</w:t>
            </w:r>
            <w:r w:rsidRPr="00B728B7">
              <w:rPr>
                <w:rFonts w:ascii="Times New Roman" w:hAnsi="Times New Roman" w:cs="Times New Roman"/>
                <w:bCs/>
                <w:i/>
                <w:noProof/>
                <w:szCs w:val="24"/>
              </w:rPr>
              <w:t>кисть, предплечье, локтевой сустав и часть плеча;</w:t>
            </w:r>
          </w:p>
          <w:p w:rsidR="00371420" w:rsidRPr="000512FD" w:rsidRDefault="00371420" w:rsidP="00BC5EF3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bCs/>
                <w:noProof/>
                <w:szCs w:val="24"/>
              </w:rPr>
            </w:pPr>
            <w:r w:rsidRPr="00B728B7">
              <w:rPr>
                <w:rFonts w:ascii="Times New Roman" w:hAnsi="Times New Roman" w:cs="Times New Roman"/>
                <w:bCs/>
                <w:noProof/>
                <w:szCs w:val="24"/>
              </w:rPr>
              <w:t>1.3. Состояние культи:</w:t>
            </w:r>
            <w:r w:rsidRPr="00B728B7">
              <w:rPr>
                <w:rFonts w:ascii="Times New Roman" w:hAnsi="Times New Roman" w:cs="Times New Roman"/>
                <w:bCs/>
                <w:noProof/>
                <w:szCs w:val="24"/>
              </w:rPr>
              <w:br/>
              <w:t>1.3.1.</w:t>
            </w:r>
            <w:r w:rsidRPr="00B728B7">
              <w:rPr>
                <w:rFonts w:ascii="Times New Roman" w:hAnsi="Times New Roman" w:cs="Times New Roman"/>
                <w:bCs/>
                <w:i/>
                <w:noProof/>
                <w:szCs w:val="24"/>
              </w:rPr>
              <w:t>Функциональная;</w:t>
            </w:r>
          </w:p>
          <w:p w:rsidR="00371420" w:rsidRPr="00B728B7" w:rsidRDefault="00371420" w:rsidP="00BC5EF3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bCs/>
                <w:noProof/>
                <w:szCs w:val="24"/>
              </w:rPr>
            </w:pPr>
            <w:r w:rsidRPr="00B728B7">
              <w:rPr>
                <w:rFonts w:ascii="Times New Roman" w:hAnsi="Times New Roman" w:cs="Times New Roman"/>
                <w:bCs/>
                <w:noProof/>
                <w:szCs w:val="24"/>
              </w:rPr>
              <w:t xml:space="preserve">2.1. Наименование разновидности модуля (узла, элемента): </w:t>
            </w:r>
            <w:r w:rsidRPr="00B728B7">
              <w:rPr>
                <w:rFonts w:ascii="Times New Roman" w:hAnsi="Times New Roman" w:cs="Times New Roman"/>
                <w:bCs/>
                <w:noProof/>
                <w:szCs w:val="24"/>
              </w:rPr>
              <w:br/>
              <w:t xml:space="preserve">2.1.1. </w:t>
            </w:r>
            <w:r w:rsidRPr="00B728B7">
              <w:rPr>
                <w:rFonts w:ascii="Times New Roman" w:hAnsi="Times New Roman" w:cs="Times New Roman"/>
                <w:bCs/>
                <w:i/>
                <w:noProof/>
                <w:szCs w:val="24"/>
              </w:rPr>
              <w:t>Приемная гильза;</w:t>
            </w:r>
          </w:p>
          <w:p w:rsidR="00371420" w:rsidRPr="00B728B7" w:rsidRDefault="00371420" w:rsidP="00BC5EF3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bCs/>
                <w:noProof/>
                <w:szCs w:val="24"/>
              </w:rPr>
            </w:pPr>
            <w:r w:rsidRPr="00B728B7">
              <w:rPr>
                <w:rFonts w:ascii="Times New Roman" w:hAnsi="Times New Roman" w:cs="Times New Roman"/>
                <w:bCs/>
                <w:noProof/>
                <w:szCs w:val="24"/>
              </w:rPr>
              <w:t xml:space="preserve">3.1. Наименование разновидности модуля (узла, элемента): </w:t>
            </w:r>
            <w:r w:rsidRPr="00B728B7">
              <w:rPr>
                <w:rFonts w:ascii="Times New Roman" w:hAnsi="Times New Roman" w:cs="Times New Roman"/>
                <w:bCs/>
                <w:noProof/>
                <w:szCs w:val="24"/>
              </w:rPr>
              <w:br/>
              <w:t xml:space="preserve">3.1.1. </w:t>
            </w:r>
            <w:r w:rsidRPr="00B728B7">
              <w:rPr>
                <w:rFonts w:ascii="Times New Roman" w:hAnsi="Times New Roman" w:cs="Times New Roman"/>
                <w:bCs/>
                <w:i/>
                <w:noProof/>
                <w:szCs w:val="24"/>
              </w:rPr>
              <w:t>Вкладная гильза;</w:t>
            </w:r>
          </w:p>
          <w:p w:rsidR="00371420" w:rsidRPr="00B728B7" w:rsidRDefault="00371420" w:rsidP="00BC5EF3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bCs/>
                <w:noProof/>
                <w:szCs w:val="24"/>
              </w:rPr>
            </w:pPr>
            <w:r w:rsidRPr="00B728B7">
              <w:rPr>
                <w:rFonts w:ascii="Times New Roman" w:hAnsi="Times New Roman" w:cs="Times New Roman"/>
                <w:bCs/>
                <w:noProof/>
                <w:szCs w:val="24"/>
              </w:rPr>
              <w:t>3.2. Конструктивные особенности вкладных элементов:</w:t>
            </w:r>
            <w:r w:rsidRPr="00B728B7">
              <w:rPr>
                <w:rFonts w:ascii="Times New Roman" w:hAnsi="Times New Roman" w:cs="Times New Roman"/>
                <w:bCs/>
                <w:noProof/>
                <w:szCs w:val="24"/>
              </w:rPr>
              <w:br/>
              <w:t>3.2.1.</w:t>
            </w:r>
            <w:r w:rsidRPr="00B728B7">
              <w:rPr>
                <w:rFonts w:ascii="Times New Roman" w:hAnsi="Times New Roman" w:cs="Times New Roman"/>
                <w:bCs/>
                <w:i/>
                <w:noProof/>
                <w:szCs w:val="24"/>
              </w:rPr>
              <w:t>Вкладная гильза из силикона;</w:t>
            </w:r>
          </w:p>
          <w:p w:rsidR="00371420" w:rsidRPr="00B728B7" w:rsidRDefault="00371420" w:rsidP="00BC5EF3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bCs/>
                <w:noProof/>
                <w:szCs w:val="24"/>
              </w:rPr>
            </w:pPr>
            <w:r w:rsidRPr="00B728B7">
              <w:rPr>
                <w:rFonts w:ascii="Times New Roman" w:hAnsi="Times New Roman" w:cs="Times New Roman"/>
                <w:bCs/>
                <w:noProof/>
                <w:szCs w:val="24"/>
              </w:rPr>
              <w:t xml:space="preserve">3.3. Функциональные особенности вкладного элемента: </w:t>
            </w:r>
            <w:r w:rsidRPr="00B728B7">
              <w:rPr>
                <w:rFonts w:ascii="Times New Roman" w:hAnsi="Times New Roman" w:cs="Times New Roman"/>
                <w:bCs/>
                <w:noProof/>
                <w:szCs w:val="24"/>
              </w:rPr>
              <w:br/>
              <w:t xml:space="preserve">3.3.2.    </w:t>
            </w:r>
            <w:r w:rsidRPr="00B728B7">
              <w:rPr>
                <w:rFonts w:ascii="Times New Roman" w:hAnsi="Times New Roman" w:cs="Times New Roman"/>
                <w:bCs/>
                <w:i/>
                <w:noProof/>
                <w:szCs w:val="24"/>
              </w:rPr>
              <w:t>Защита культи при болезненных и рубцово-измененных культях;</w:t>
            </w:r>
            <w:r w:rsidRPr="00B728B7">
              <w:rPr>
                <w:rFonts w:ascii="Times New Roman" w:hAnsi="Times New Roman" w:cs="Times New Roman"/>
                <w:bCs/>
                <w:noProof/>
                <w:szCs w:val="24"/>
              </w:rPr>
              <w:t xml:space="preserve"> </w:t>
            </w:r>
          </w:p>
          <w:p w:rsidR="00371420" w:rsidRPr="00B728B7" w:rsidRDefault="00371420" w:rsidP="00BC5EF3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bCs/>
                <w:noProof/>
                <w:szCs w:val="24"/>
              </w:rPr>
            </w:pPr>
            <w:r w:rsidRPr="00B728B7">
              <w:rPr>
                <w:rFonts w:ascii="Times New Roman" w:hAnsi="Times New Roman" w:cs="Times New Roman"/>
                <w:bCs/>
                <w:noProof/>
                <w:szCs w:val="24"/>
              </w:rPr>
              <w:t xml:space="preserve">4.1. Наименование разновидности модуля (узла, элемента): </w:t>
            </w:r>
            <w:r w:rsidRPr="00B728B7">
              <w:rPr>
                <w:rFonts w:ascii="Times New Roman" w:hAnsi="Times New Roman" w:cs="Times New Roman"/>
                <w:bCs/>
                <w:noProof/>
                <w:szCs w:val="24"/>
              </w:rPr>
              <w:br/>
              <w:t xml:space="preserve">4.1.1. </w:t>
            </w:r>
            <w:r w:rsidRPr="00B728B7">
              <w:rPr>
                <w:rFonts w:ascii="Times New Roman" w:hAnsi="Times New Roman" w:cs="Times New Roman"/>
                <w:bCs/>
                <w:i/>
                <w:noProof/>
                <w:szCs w:val="24"/>
              </w:rPr>
              <w:t>Искусственная кисть с микропроцессорным управлением;</w:t>
            </w:r>
          </w:p>
          <w:p w:rsidR="00371420" w:rsidRPr="00B728B7" w:rsidRDefault="00371420" w:rsidP="00BC5EF3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bCs/>
                <w:noProof/>
                <w:szCs w:val="24"/>
              </w:rPr>
            </w:pPr>
            <w:r w:rsidRPr="00B728B7">
              <w:rPr>
                <w:rFonts w:ascii="Times New Roman" w:hAnsi="Times New Roman" w:cs="Times New Roman"/>
                <w:bCs/>
                <w:noProof/>
                <w:szCs w:val="24"/>
              </w:rPr>
              <w:t xml:space="preserve">4.2. Функциональные особенности искусственной кисти с микропроцессорным управлением: </w:t>
            </w:r>
            <w:r w:rsidRPr="00B728B7">
              <w:rPr>
                <w:rFonts w:ascii="Times New Roman" w:hAnsi="Times New Roman" w:cs="Times New Roman"/>
                <w:bCs/>
                <w:noProof/>
                <w:szCs w:val="24"/>
              </w:rPr>
              <w:br/>
              <w:t>4.2.3.</w:t>
            </w:r>
            <w:r w:rsidRPr="00B728B7">
              <w:rPr>
                <w:rFonts w:ascii="Times New Roman" w:hAnsi="Times New Roman" w:cs="Times New Roman"/>
                <w:bCs/>
                <w:i/>
                <w:noProof/>
                <w:szCs w:val="24"/>
              </w:rPr>
              <w:t>Кисть с различными видами схвата с двумя и более парами активных движений с активной ротацией в лучезапястном шарнире на доминантную конечность;</w:t>
            </w:r>
          </w:p>
          <w:p w:rsidR="00371420" w:rsidRPr="00B728B7" w:rsidRDefault="00371420" w:rsidP="00BC5EF3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bCs/>
                <w:noProof/>
                <w:szCs w:val="24"/>
              </w:rPr>
            </w:pPr>
            <w:r w:rsidRPr="00B728B7">
              <w:rPr>
                <w:rFonts w:ascii="Times New Roman" w:hAnsi="Times New Roman" w:cs="Times New Roman"/>
                <w:bCs/>
                <w:noProof/>
                <w:szCs w:val="24"/>
              </w:rPr>
              <w:lastRenderedPageBreak/>
              <w:t xml:space="preserve">4.3. Комплектность: </w:t>
            </w:r>
            <w:r w:rsidRPr="00B728B7">
              <w:rPr>
                <w:rFonts w:ascii="Times New Roman" w:hAnsi="Times New Roman" w:cs="Times New Roman"/>
                <w:bCs/>
                <w:noProof/>
                <w:szCs w:val="24"/>
              </w:rPr>
              <w:br/>
              <w:t>4.3.2.</w:t>
            </w:r>
            <w:r w:rsidRPr="00B728B7">
              <w:rPr>
                <w:rFonts w:ascii="Times New Roman" w:hAnsi="Times New Roman" w:cs="Times New Roman"/>
                <w:bCs/>
                <w:i/>
                <w:noProof/>
                <w:szCs w:val="24"/>
              </w:rPr>
              <w:t>Искусственная кисть с микропроцессорным управлением с косметической оболочкой;</w:t>
            </w:r>
          </w:p>
          <w:p w:rsidR="00371420" w:rsidRPr="00B728B7" w:rsidRDefault="00371420" w:rsidP="00BC5EF3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bCs/>
                <w:noProof/>
                <w:szCs w:val="24"/>
              </w:rPr>
            </w:pPr>
            <w:r w:rsidRPr="00B728B7">
              <w:rPr>
                <w:rFonts w:ascii="Times New Roman" w:hAnsi="Times New Roman" w:cs="Times New Roman"/>
                <w:bCs/>
                <w:noProof/>
                <w:szCs w:val="24"/>
              </w:rPr>
              <w:t xml:space="preserve">5.1. Наименование разновидности модуля (узла, элемента): </w:t>
            </w:r>
            <w:r w:rsidRPr="00B728B7">
              <w:rPr>
                <w:rFonts w:ascii="Times New Roman" w:hAnsi="Times New Roman" w:cs="Times New Roman"/>
                <w:bCs/>
                <w:noProof/>
                <w:szCs w:val="24"/>
              </w:rPr>
              <w:br/>
              <w:t xml:space="preserve">5.1.1. </w:t>
            </w:r>
            <w:r w:rsidRPr="00B728B7">
              <w:rPr>
                <w:rFonts w:ascii="Times New Roman" w:hAnsi="Times New Roman" w:cs="Times New Roman"/>
                <w:bCs/>
                <w:i/>
                <w:noProof/>
                <w:szCs w:val="24"/>
              </w:rPr>
              <w:t>Лучезапястный узел;</w:t>
            </w:r>
          </w:p>
          <w:p w:rsidR="00371420" w:rsidRPr="00B728B7" w:rsidRDefault="00371420" w:rsidP="00BC5EF3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bCs/>
                <w:noProof/>
                <w:szCs w:val="24"/>
              </w:rPr>
            </w:pPr>
            <w:r w:rsidRPr="00B728B7">
              <w:rPr>
                <w:rFonts w:ascii="Times New Roman" w:hAnsi="Times New Roman" w:cs="Times New Roman"/>
                <w:bCs/>
                <w:noProof/>
                <w:szCs w:val="24"/>
              </w:rPr>
              <w:t>5.2. Функциональные особенности лучезапястного узла:</w:t>
            </w:r>
            <w:r w:rsidRPr="00B728B7">
              <w:rPr>
                <w:rFonts w:ascii="Times New Roman" w:hAnsi="Times New Roman" w:cs="Times New Roman"/>
                <w:bCs/>
                <w:noProof/>
                <w:szCs w:val="24"/>
              </w:rPr>
              <w:br/>
              <w:t>5.2.1.</w:t>
            </w:r>
            <w:r w:rsidRPr="00B728B7">
              <w:rPr>
                <w:rFonts w:ascii="Times New Roman" w:hAnsi="Times New Roman" w:cs="Times New Roman"/>
                <w:bCs/>
                <w:i/>
                <w:noProof/>
                <w:szCs w:val="24"/>
              </w:rPr>
              <w:t>Лучезапястный узел с активной ротацией;</w:t>
            </w:r>
          </w:p>
          <w:p w:rsidR="00371420" w:rsidRPr="00B728B7" w:rsidRDefault="00371420" w:rsidP="00BC5EF3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bCs/>
                <w:noProof/>
                <w:szCs w:val="24"/>
              </w:rPr>
            </w:pPr>
            <w:r w:rsidRPr="00B728B7">
              <w:rPr>
                <w:rFonts w:ascii="Times New Roman" w:hAnsi="Times New Roman" w:cs="Times New Roman"/>
                <w:bCs/>
                <w:noProof/>
                <w:szCs w:val="24"/>
              </w:rPr>
              <w:t xml:space="preserve">6.1. Наименование разновидности модуля (узла, элемента): </w:t>
            </w:r>
            <w:r w:rsidRPr="00B728B7">
              <w:rPr>
                <w:rFonts w:ascii="Times New Roman" w:hAnsi="Times New Roman" w:cs="Times New Roman"/>
                <w:bCs/>
                <w:noProof/>
                <w:szCs w:val="24"/>
              </w:rPr>
              <w:br/>
              <w:t xml:space="preserve">6.1.1. </w:t>
            </w:r>
            <w:r w:rsidRPr="00B728B7">
              <w:rPr>
                <w:rFonts w:ascii="Times New Roman" w:hAnsi="Times New Roman" w:cs="Times New Roman"/>
                <w:bCs/>
                <w:i/>
                <w:noProof/>
                <w:szCs w:val="24"/>
              </w:rPr>
              <w:t>локтевой узел;</w:t>
            </w:r>
          </w:p>
          <w:p w:rsidR="00371420" w:rsidRPr="00B728B7" w:rsidRDefault="00371420" w:rsidP="00BC5EF3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bCs/>
                <w:noProof/>
                <w:szCs w:val="24"/>
              </w:rPr>
            </w:pPr>
            <w:r w:rsidRPr="00B728B7">
              <w:rPr>
                <w:rFonts w:ascii="Times New Roman" w:hAnsi="Times New Roman" w:cs="Times New Roman"/>
                <w:bCs/>
                <w:noProof/>
                <w:szCs w:val="24"/>
              </w:rPr>
              <w:t>6.2. Конструктивные особенности модуля (узла, элемента):</w:t>
            </w:r>
            <w:r w:rsidRPr="00B728B7">
              <w:rPr>
                <w:rFonts w:ascii="Times New Roman" w:hAnsi="Times New Roman" w:cs="Times New Roman"/>
                <w:bCs/>
                <w:noProof/>
                <w:szCs w:val="24"/>
              </w:rPr>
              <w:br/>
              <w:t>6.2.5</w:t>
            </w:r>
            <w:r w:rsidRPr="00B728B7">
              <w:rPr>
                <w:rFonts w:ascii="Times New Roman" w:hAnsi="Times New Roman" w:cs="Times New Roman"/>
                <w:bCs/>
                <w:i/>
                <w:noProof/>
                <w:szCs w:val="24"/>
              </w:rPr>
              <w:t>. Локтевой узел активный с микропроцессорным управлением;</w:t>
            </w:r>
          </w:p>
          <w:p w:rsidR="00371420" w:rsidRPr="00B728B7" w:rsidRDefault="00371420" w:rsidP="00BC5EF3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bCs/>
                <w:noProof/>
                <w:szCs w:val="24"/>
              </w:rPr>
            </w:pPr>
            <w:r w:rsidRPr="00B728B7">
              <w:rPr>
                <w:rFonts w:ascii="Times New Roman" w:hAnsi="Times New Roman" w:cs="Times New Roman"/>
                <w:bCs/>
                <w:noProof/>
                <w:szCs w:val="24"/>
              </w:rPr>
              <w:t xml:space="preserve">7.1. Наименование разновидности модуля (узла, элемента): </w:t>
            </w:r>
            <w:r w:rsidRPr="00B728B7">
              <w:rPr>
                <w:rFonts w:ascii="Times New Roman" w:hAnsi="Times New Roman" w:cs="Times New Roman"/>
                <w:bCs/>
                <w:noProof/>
                <w:szCs w:val="24"/>
              </w:rPr>
              <w:br/>
              <w:t xml:space="preserve">7.1.1. </w:t>
            </w:r>
            <w:r w:rsidRPr="00B728B7">
              <w:rPr>
                <w:rFonts w:ascii="Times New Roman" w:hAnsi="Times New Roman" w:cs="Times New Roman"/>
                <w:bCs/>
                <w:i/>
                <w:noProof/>
                <w:szCs w:val="24"/>
              </w:rPr>
              <w:t>Крепление;</w:t>
            </w:r>
          </w:p>
          <w:p w:rsidR="00371420" w:rsidRPr="00B728B7" w:rsidRDefault="00371420" w:rsidP="00BC5EF3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bCs/>
                <w:noProof/>
                <w:szCs w:val="24"/>
              </w:rPr>
            </w:pPr>
            <w:r w:rsidRPr="00B728B7">
              <w:rPr>
                <w:rFonts w:ascii="Times New Roman" w:hAnsi="Times New Roman" w:cs="Times New Roman"/>
                <w:bCs/>
                <w:noProof/>
                <w:szCs w:val="24"/>
              </w:rPr>
              <w:t xml:space="preserve">7.2. Конструктивные особенности крепления: </w:t>
            </w:r>
            <w:r w:rsidRPr="00B728B7">
              <w:rPr>
                <w:rFonts w:ascii="Times New Roman" w:hAnsi="Times New Roman" w:cs="Times New Roman"/>
                <w:bCs/>
                <w:noProof/>
                <w:szCs w:val="24"/>
              </w:rPr>
              <w:br/>
              <w:t>7.2.1</w:t>
            </w:r>
            <w:r w:rsidRPr="00B728B7">
              <w:rPr>
                <w:rFonts w:ascii="Times New Roman" w:hAnsi="Times New Roman" w:cs="Times New Roman"/>
                <w:bCs/>
                <w:i/>
                <w:noProof/>
                <w:szCs w:val="24"/>
              </w:rPr>
              <w:t>.Анатомическое крепление (за счет формы приемной гильзы);</w:t>
            </w:r>
          </w:p>
          <w:p w:rsidR="00371420" w:rsidRPr="00B728B7" w:rsidRDefault="00371420" w:rsidP="00BC5EF3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MS Gothic" w:hAnsi="Times New Roman" w:cs="Times New Roman"/>
                <w:sz w:val="32"/>
              </w:rPr>
            </w:pPr>
            <w:r w:rsidRPr="00B728B7">
              <w:rPr>
                <w:rFonts w:ascii="Times New Roman" w:hAnsi="Times New Roman" w:cs="Times New Roman"/>
                <w:bCs/>
                <w:noProof/>
                <w:szCs w:val="24"/>
              </w:rPr>
              <w:t>7.2.3.</w:t>
            </w:r>
            <w:r w:rsidRPr="00B728B7">
              <w:rPr>
                <w:rFonts w:ascii="Times New Roman" w:hAnsi="Times New Roman" w:cs="Times New Roman"/>
                <w:bCs/>
                <w:i/>
                <w:noProof/>
                <w:szCs w:val="24"/>
              </w:rPr>
              <w:t>Крепление индивидуальное.</w:t>
            </w:r>
          </w:p>
        </w:tc>
        <w:tc>
          <w:tcPr>
            <w:tcW w:w="1701" w:type="dxa"/>
          </w:tcPr>
          <w:p w:rsidR="00371420" w:rsidRPr="007620F1" w:rsidRDefault="00371420" w:rsidP="007D140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-</w:t>
            </w:r>
          </w:p>
        </w:tc>
        <w:tc>
          <w:tcPr>
            <w:tcW w:w="1843" w:type="dxa"/>
          </w:tcPr>
          <w:p w:rsidR="00371420" w:rsidRPr="00B728B7" w:rsidRDefault="00371420" w:rsidP="000E1654">
            <w:pPr>
              <w:rPr>
                <w:rFonts w:ascii="Times New Roman" w:hAnsi="Times New Roman" w:cs="Times New Roman"/>
                <w:bCs/>
                <w:noProof/>
                <w:szCs w:val="24"/>
              </w:rPr>
            </w:pPr>
            <w:r w:rsidRPr="00B728B7">
              <w:rPr>
                <w:rFonts w:ascii="Times New Roman" w:hAnsi="Times New Roman" w:cs="Times New Roman"/>
                <w:bCs/>
                <w:noProof/>
                <w:szCs w:val="24"/>
              </w:rPr>
              <w:t xml:space="preserve">Протез плеча с микропроцессорным управлением </w:t>
            </w:r>
          </w:p>
          <w:p w:rsidR="00371420" w:rsidRPr="008C02C6" w:rsidRDefault="00371420" w:rsidP="009F17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71420" w:rsidRPr="00B728B7" w:rsidRDefault="00371420" w:rsidP="000E1654">
            <w:pPr>
              <w:rPr>
                <w:rFonts w:ascii="Times New Roman" w:hAnsi="Times New Roman" w:cs="Times New Roman"/>
                <w:bCs/>
                <w:noProof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Cs w:val="24"/>
              </w:rPr>
              <w:t>1</w:t>
            </w:r>
          </w:p>
        </w:tc>
      </w:tr>
    </w:tbl>
    <w:p w:rsidR="008F71C7" w:rsidRPr="003037A3" w:rsidRDefault="00E61D6D" w:rsidP="00C64C7B">
      <w:pPr>
        <w:pStyle w:val="a8"/>
        <w:keepNext/>
        <w:spacing w:line="240" w:lineRule="auto"/>
        <w:jc w:val="both"/>
        <w:rPr>
          <w:bCs/>
          <w:iCs/>
          <w:sz w:val="26"/>
          <w:szCs w:val="26"/>
          <w:lang w:eastAsia="ru-RU"/>
        </w:rPr>
      </w:pPr>
      <w:r w:rsidRPr="00E26595">
        <w:rPr>
          <w:bCs/>
          <w:iCs/>
          <w:sz w:val="26"/>
          <w:szCs w:val="26"/>
          <w:lang w:eastAsia="ru-RU"/>
        </w:rPr>
        <w:lastRenderedPageBreak/>
        <w:tab/>
      </w:r>
      <w:r w:rsidR="008F71C7" w:rsidRPr="008F71C7">
        <w:rPr>
          <w:bCs/>
          <w:iCs/>
          <w:sz w:val="26"/>
          <w:szCs w:val="26"/>
          <w:lang w:eastAsia="ru-RU"/>
        </w:rPr>
        <w:tab/>
      </w:r>
      <w:r w:rsidR="008F71C7" w:rsidRPr="003037A3">
        <w:rPr>
          <w:bCs/>
          <w:iCs/>
          <w:sz w:val="26"/>
          <w:szCs w:val="26"/>
          <w:lang w:eastAsia="ru-RU"/>
        </w:rPr>
        <w:t>Срок пользования изделиями устанавливается в соответствии с Приказом Минтруда России от 05.03.2021 г. № 107н «Об утверждении сроков пользования техническими средствами реабилитации, протезами и протезно-ортопедическими изделиями».</w:t>
      </w:r>
    </w:p>
    <w:p w:rsidR="008F71C7" w:rsidRPr="003037A3" w:rsidRDefault="008F71C7" w:rsidP="00DA6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3037A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ab/>
        <w:t xml:space="preserve">Выполняемые работы и изделие должны соответствовать требованиям Межгосударственных стандартов ГОСТ ISO 10993-1-2021 «Изделия медицинские. Оценка биологического действия медицинских изделий. Часть 1. Оценка и исследования в процессе менеджмента риска», 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3037A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цитотоксичность</w:t>
      </w:r>
      <w:proofErr w:type="spellEnd"/>
      <w:r w:rsidRPr="003037A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: методы </w:t>
      </w:r>
      <w:proofErr w:type="spellStart"/>
      <w:r w:rsidRPr="003037A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in</w:t>
      </w:r>
      <w:proofErr w:type="spellEnd"/>
      <w:r w:rsidRPr="003037A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  <w:proofErr w:type="spellStart"/>
      <w:proofErr w:type="gramStart"/>
      <w:r w:rsidRPr="003037A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vitro</w:t>
      </w:r>
      <w:proofErr w:type="spellEnd"/>
      <w:r w:rsidRPr="003037A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»</w:t>
      </w:r>
      <w:r w:rsidR="00F22CFA" w:rsidRPr="003037A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(</w:t>
      </w:r>
      <w:proofErr w:type="gramEnd"/>
      <w:r w:rsidR="00F22CFA" w:rsidRPr="003037A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  <w:r w:rsidR="00DA63BD" w:rsidRPr="003037A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действует до</w:t>
      </w:r>
      <w:r w:rsidR="00F22CFA" w:rsidRPr="003037A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01.06.2024)</w:t>
      </w:r>
      <w:r w:rsidRPr="003037A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,</w:t>
      </w:r>
      <w:r w:rsidR="00F22CFA" w:rsidRPr="003037A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ГОСТ ISO 10993-5-2023. Межгосударственный стандарт. Изделия медицинские. Оценка биологического действия медицинских изделий. Часть 5. Исследования на </w:t>
      </w:r>
      <w:proofErr w:type="spellStart"/>
      <w:r w:rsidR="00F22CFA" w:rsidRPr="003037A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цитотоксичность</w:t>
      </w:r>
      <w:proofErr w:type="spellEnd"/>
      <w:r w:rsidR="00F22CFA" w:rsidRPr="003037A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методами </w:t>
      </w:r>
      <w:proofErr w:type="spellStart"/>
      <w:r w:rsidR="00F22CFA" w:rsidRPr="003037A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in</w:t>
      </w:r>
      <w:proofErr w:type="spellEnd"/>
      <w:r w:rsidR="00F22CFA" w:rsidRPr="003037A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  <w:proofErr w:type="spellStart"/>
      <w:r w:rsidR="00F22CFA" w:rsidRPr="003037A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vitro</w:t>
      </w:r>
      <w:proofErr w:type="spellEnd"/>
      <w:r w:rsidR="00F22CFA" w:rsidRPr="003037A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"</w:t>
      </w:r>
      <w:r w:rsidR="00DA63BD" w:rsidRPr="003037A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(действует с 01.06.2024)</w:t>
      </w:r>
      <w:r w:rsidR="00F22CFA" w:rsidRPr="003037A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, </w:t>
      </w:r>
      <w:r w:rsidRPr="003037A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ГОСТ </w:t>
      </w:r>
      <w:r w:rsidR="000512FD" w:rsidRPr="003037A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ISO</w:t>
      </w:r>
      <w:r w:rsidRPr="003037A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10993-10-2011 «Изделия медицинские. Оценка биологического действия медицинских изделий. Часть 10. Исследование раздражающего и сенсибилизирующего действия»</w:t>
      </w:r>
      <w:r w:rsidR="00F22CFA" w:rsidRPr="003037A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(</w:t>
      </w:r>
      <w:r w:rsidR="00DA63BD" w:rsidRPr="003037A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действует до </w:t>
      </w:r>
      <w:r w:rsidR="00F22CFA" w:rsidRPr="003037A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01.06.2024), ГОСТ ISO 10993-10-2023. Межгосударственный стандарт. Изделия медицинские. Оценка биологического действия медицинских изделий. Часть 10. Исследования сенсибилизирующего действия"</w:t>
      </w:r>
      <w:r w:rsidR="00DA63BD" w:rsidRPr="003037A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(действует с 01.06.2024)</w:t>
      </w:r>
      <w:r w:rsidRPr="003037A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; Национальных стандартов РФ ГОСТ Р 57765-2021 «Изделия протезно-ортопедические. Общие технические требования»; ГОСТ Р 56138-2021 </w:t>
      </w:r>
      <w:r w:rsidRPr="003037A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lastRenderedPageBreak/>
        <w:t xml:space="preserve">«Протезы верхних конечностей. Технические требования», ГОСТ Р ИСО 9999-2019 «Вспомогательные средства для людей с ограничениями жизнедеятельности. Классификация и терминология», ГОСТ Р 51632-2021 «Технические средства реабилитации людей с ограничениями жизнедеятельности. Общие технические требования и методы испытаний», ГОСТ Р ИСО 22523-2007 «Протезы конечностей и </w:t>
      </w:r>
      <w:proofErr w:type="spellStart"/>
      <w:r w:rsidRPr="003037A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ортезы</w:t>
      </w:r>
      <w:proofErr w:type="spellEnd"/>
      <w:r w:rsidRPr="003037A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наружные. Требования и методы испытаний», ГОСТ Р 52770-2016 «Изделия медицинские. Требования безопасности. Методы санитарно-химических </w:t>
      </w:r>
      <w:r w:rsidR="00F5116B" w:rsidRPr="003037A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и токсикологических испытаний»</w:t>
      </w:r>
      <w:r w:rsidR="00F22CFA" w:rsidRPr="003037A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(</w:t>
      </w:r>
      <w:r w:rsidR="00DA63BD" w:rsidRPr="003037A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действует до</w:t>
      </w:r>
      <w:r w:rsidR="00F22CFA" w:rsidRPr="003037A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01.03.2024), </w:t>
      </w:r>
      <w:r w:rsidR="00F86E6D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ГОСТ Р 52770-2023</w:t>
      </w:r>
      <w:r w:rsidR="00F86E6D" w:rsidRPr="00F86E6D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Национальный стандарт Российской Федерации. Изделия медицинские. Система оценки биологического действия. Общие требования безопасности"</w:t>
      </w:r>
      <w:r w:rsidR="00DA63BD" w:rsidRPr="003037A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(действует с 01.03.2024)</w:t>
      </w:r>
      <w:r w:rsidR="00F5116B" w:rsidRPr="003037A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, </w:t>
      </w:r>
      <w:r w:rsidRPr="003037A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ГОСТ Р 51819-2022 «Протезирование и </w:t>
      </w:r>
      <w:proofErr w:type="spellStart"/>
      <w:r w:rsidRPr="003037A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ортезирование</w:t>
      </w:r>
      <w:proofErr w:type="spellEnd"/>
      <w:r w:rsidRPr="003037A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верхних и нижних конечностей. Термины и определ</w:t>
      </w:r>
      <w:r w:rsidR="00F5116B" w:rsidRPr="003037A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ения».</w:t>
      </w:r>
    </w:p>
    <w:p w:rsidR="008F71C7" w:rsidRPr="003037A3" w:rsidRDefault="008F71C7" w:rsidP="00B73A7C">
      <w:pPr>
        <w:ind w:firstLine="708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3037A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Изделия не должны выделять при эксплуатации т</w:t>
      </w:r>
      <w:r w:rsidR="00B73A7C" w:rsidRPr="003037A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оксичных и агрессивных веществ. </w:t>
      </w:r>
      <w:r w:rsidRPr="003037A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Изделия должны соответствовать требованиям безопасности для здоровья человека и санитарно-гигиеническим требованиям, пр</w:t>
      </w:r>
      <w:r w:rsidR="00B73A7C" w:rsidRPr="003037A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едъявляемым к данному изделию. </w:t>
      </w:r>
      <w:r w:rsidRPr="003037A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Изделия должны компенсировать имеющиеся у Получателя функциональные нарушения, степень ограничения жизнедеятельности, а также отвечать медицин</w:t>
      </w:r>
      <w:r w:rsidR="00B73A7C" w:rsidRPr="003037A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ским и социальным требованиям: </w:t>
      </w:r>
      <w:r w:rsidRPr="003037A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бе</w:t>
      </w:r>
      <w:r w:rsidR="00B73A7C" w:rsidRPr="003037A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зопасность для кожных покровов; комфортность; эстетичность; </w:t>
      </w:r>
      <w:r w:rsidRPr="003037A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простота пользования.</w:t>
      </w:r>
    </w:p>
    <w:p w:rsidR="008F71C7" w:rsidRPr="003037A3" w:rsidRDefault="008F71C7" w:rsidP="008F71C7">
      <w:pPr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3037A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ab/>
        <w:t>Материалы, применяемые для изготовления изделий, не должны содержать ядовитых (токсичных) компонентов, а также воздействовать на поверхности,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:rsidR="008F71C7" w:rsidRPr="003037A3" w:rsidRDefault="008F71C7" w:rsidP="008F71C7">
      <w:pPr>
        <w:ind w:firstLine="708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3037A3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Срок и объем гарантий качества</w:t>
      </w:r>
      <w:r w:rsidRPr="003037A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: </w:t>
      </w:r>
      <w:r w:rsidR="00B01241" w:rsidRPr="003037A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36 месяцев со дня выдачи изделия Получателю и подписания акта сдачи-приемки изделия Получателем</w:t>
      </w:r>
      <w:r w:rsidRPr="003037A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. Гарантия качества распространяется на все составляющие изделия. Гарантия не распространяется на естественный износ изделия, а также на повреждения, возникшие в результате использования изделия не по назначению или несоблюдения инструкций изготовителя. В случае гарантийного ремонта (осмотр, ремонт изделия и другие процедуры) оплата расходов на проезд Получателя к месту выполнения работ и обратно осуществляется Исполнителем.</w:t>
      </w:r>
    </w:p>
    <w:p w:rsidR="008F71C7" w:rsidRPr="003037A3" w:rsidRDefault="008F71C7" w:rsidP="00B73A7C">
      <w:pPr>
        <w:spacing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3037A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ab/>
      </w:r>
      <w:r w:rsidRPr="003037A3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Место выполнения работ</w:t>
      </w:r>
      <w:r w:rsidRPr="003037A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: по месту нахождения Исполнителя (</w:t>
      </w:r>
      <w:proofErr w:type="spellStart"/>
      <w:r w:rsidRPr="003037A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соисполни</w:t>
      </w:r>
      <w:proofErr w:type="spellEnd"/>
      <w:r w:rsidR="00B45210" w:rsidRPr="003037A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  <w:r w:rsidRPr="003037A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теля). </w:t>
      </w:r>
    </w:p>
    <w:p w:rsidR="008F71C7" w:rsidRPr="003037A3" w:rsidRDefault="008F71C7" w:rsidP="00B73A7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3037A3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Прием Получателей, выдача Получателям протезно-ортопедических изделий:</w:t>
      </w:r>
      <w:r w:rsidRPr="003037A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прием граждан с направлениями, примерка, обучение пользованию и выдача изделий производится в Удмуртской Республике в специально оборудованном помещении.</w:t>
      </w:r>
    </w:p>
    <w:p w:rsidR="008F71C7" w:rsidRPr="003037A3" w:rsidRDefault="008F71C7" w:rsidP="00FA3AEA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3037A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lastRenderedPageBreak/>
        <w:tab/>
      </w:r>
      <w:r w:rsidRPr="003037A3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Срок выполнения работ</w:t>
      </w:r>
      <w:r w:rsidRPr="003037A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:</w:t>
      </w:r>
    </w:p>
    <w:p w:rsidR="00EB1938" w:rsidRPr="003037A3" w:rsidRDefault="008F71C7" w:rsidP="00FA3AE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037A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1. Организовать работу по приглашению Получателя для первичного приема (снятие мерок, примерка и т.д.) </w:t>
      </w:r>
      <w:r w:rsidRPr="003037A3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не позднее 5 (пяти) рабочих дней</w:t>
      </w:r>
      <w:r w:rsidR="00A975A4" w:rsidRPr="003037A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с момента получения Реестра</w:t>
      </w:r>
      <w:r w:rsidRPr="003037A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  <w:r w:rsidR="00A975A4" w:rsidRPr="003037A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направлений</w:t>
      </w:r>
      <w:r w:rsidRPr="003037A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от Зака</w:t>
      </w:r>
      <w:r w:rsidR="00EB1938" w:rsidRPr="003037A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зчика и выполнить все работы</w:t>
      </w:r>
      <w:r w:rsidR="00EB1938" w:rsidRPr="003037A3">
        <w:rPr>
          <w:rFonts w:ascii="Times New Roman" w:hAnsi="Times New Roman" w:cs="Times New Roman"/>
          <w:sz w:val="26"/>
          <w:szCs w:val="26"/>
        </w:rPr>
        <w:t xml:space="preserve"> в срок </w:t>
      </w:r>
      <w:r w:rsidR="00EB1938" w:rsidRPr="003037A3">
        <w:rPr>
          <w:rFonts w:ascii="Times New Roman" w:hAnsi="Times New Roman" w:cs="Times New Roman"/>
          <w:b/>
          <w:sz w:val="26"/>
          <w:szCs w:val="26"/>
        </w:rPr>
        <w:t xml:space="preserve">не позднее </w:t>
      </w:r>
      <w:r w:rsidR="00866118" w:rsidRPr="003037A3">
        <w:rPr>
          <w:rFonts w:ascii="Times New Roman" w:hAnsi="Times New Roman" w:cs="Times New Roman"/>
          <w:b/>
          <w:sz w:val="26"/>
          <w:szCs w:val="26"/>
        </w:rPr>
        <w:t>30</w:t>
      </w:r>
      <w:r w:rsidR="00EB1938" w:rsidRPr="003037A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66118" w:rsidRPr="003037A3">
        <w:rPr>
          <w:rFonts w:ascii="Times New Roman" w:eastAsia="Calibri" w:hAnsi="Times New Roman" w:cs="Times New Roman"/>
          <w:b/>
          <w:sz w:val="26"/>
          <w:szCs w:val="26"/>
        </w:rPr>
        <w:t>ноября</w:t>
      </w:r>
      <w:r w:rsidR="00EB1938" w:rsidRPr="003037A3">
        <w:rPr>
          <w:rFonts w:ascii="Times New Roman" w:eastAsia="Calibri" w:hAnsi="Times New Roman" w:cs="Times New Roman"/>
          <w:b/>
          <w:sz w:val="26"/>
          <w:szCs w:val="26"/>
        </w:rPr>
        <w:t xml:space="preserve"> 2024г.</w:t>
      </w:r>
    </w:p>
    <w:p w:rsidR="00725430" w:rsidRPr="003037A3" w:rsidRDefault="008F71C7" w:rsidP="0072543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037A3">
        <w:rPr>
          <w:bCs/>
          <w:iCs/>
          <w:sz w:val="26"/>
          <w:szCs w:val="26"/>
          <w:lang w:eastAsia="ru-RU"/>
        </w:rPr>
        <w:t xml:space="preserve">2. </w:t>
      </w:r>
      <w:r w:rsidRPr="003037A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Срок обеспечения Получателя протезно-ортопедическим изделием</w:t>
      </w:r>
      <w:r w:rsidRPr="003037A3">
        <w:rPr>
          <w:bCs/>
          <w:iCs/>
          <w:sz w:val="26"/>
          <w:szCs w:val="26"/>
          <w:lang w:eastAsia="ru-RU"/>
        </w:rPr>
        <w:t xml:space="preserve"> </w:t>
      </w:r>
      <w:r w:rsidRPr="003037A3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>-</w:t>
      </w:r>
      <w:r w:rsidR="00725430" w:rsidRPr="003037A3">
        <w:rPr>
          <w:rFonts w:ascii="Times New Roman" w:eastAsia="Calibri" w:hAnsi="Times New Roman" w:cs="Times New Roman"/>
          <w:sz w:val="26"/>
          <w:szCs w:val="26"/>
        </w:rPr>
        <w:t xml:space="preserve"> в </w:t>
      </w:r>
      <w:r w:rsidR="00074C4D" w:rsidRPr="003037A3">
        <w:rPr>
          <w:rFonts w:ascii="Times New Roman" w:eastAsia="Calibri" w:hAnsi="Times New Roman" w:cs="Times New Roman"/>
          <w:b/>
          <w:sz w:val="26"/>
          <w:szCs w:val="26"/>
        </w:rPr>
        <w:t xml:space="preserve">течение 60 </w:t>
      </w:r>
      <w:r w:rsidR="00725430" w:rsidRPr="003037A3">
        <w:rPr>
          <w:rFonts w:ascii="Times New Roman" w:eastAsia="Calibri" w:hAnsi="Times New Roman" w:cs="Times New Roman"/>
          <w:b/>
          <w:sz w:val="26"/>
          <w:szCs w:val="26"/>
        </w:rPr>
        <w:t>календарных дней</w:t>
      </w:r>
      <w:r w:rsidR="00725430" w:rsidRPr="003037A3">
        <w:rPr>
          <w:rFonts w:ascii="Times New Roman" w:eastAsia="Calibri" w:hAnsi="Times New Roman" w:cs="Times New Roman"/>
          <w:sz w:val="26"/>
          <w:szCs w:val="26"/>
        </w:rPr>
        <w:t xml:space="preserve"> с даты предъявления Получателем направления, оформленного Заказчиком, но не позднее </w:t>
      </w:r>
      <w:r w:rsidR="00866118" w:rsidRPr="003037A3">
        <w:rPr>
          <w:rFonts w:ascii="Times New Roman" w:hAnsi="Times New Roman" w:cs="Times New Roman"/>
          <w:b/>
          <w:sz w:val="26"/>
          <w:szCs w:val="26"/>
        </w:rPr>
        <w:t>30 ноября</w:t>
      </w:r>
      <w:r w:rsidR="00725430" w:rsidRPr="003037A3">
        <w:rPr>
          <w:rFonts w:ascii="Times New Roman" w:eastAsia="Calibri" w:hAnsi="Times New Roman" w:cs="Times New Roman"/>
          <w:b/>
          <w:sz w:val="26"/>
          <w:szCs w:val="26"/>
        </w:rPr>
        <w:t xml:space="preserve"> 2024г.</w:t>
      </w:r>
    </w:p>
    <w:p w:rsidR="00E61D6D" w:rsidRPr="003037A3" w:rsidRDefault="00E61D6D" w:rsidP="00DC736C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3037A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Исполнитель должен гарантировать, что изделия передаются свободными от прав третьих лиц и не является предметом залога, ареста или иного обременения.</w:t>
      </w:r>
    </w:p>
    <w:sectPr w:rsidR="00E61D6D" w:rsidRPr="003037A3" w:rsidSect="00A06E9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87212DC"/>
    <w:multiLevelType w:val="hybridMultilevel"/>
    <w:tmpl w:val="BB8ED508"/>
    <w:lvl w:ilvl="0" w:tplc="543CF0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B82356"/>
    <w:multiLevelType w:val="multilevel"/>
    <w:tmpl w:val="AAA060A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7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52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E8C"/>
    <w:rsid w:val="00017002"/>
    <w:rsid w:val="000205E9"/>
    <w:rsid w:val="000512FD"/>
    <w:rsid w:val="000547BB"/>
    <w:rsid w:val="00062778"/>
    <w:rsid w:val="00072D52"/>
    <w:rsid w:val="000745D3"/>
    <w:rsid w:val="00074C4D"/>
    <w:rsid w:val="00083C92"/>
    <w:rsid w:val="00087900"/>
    <w:rsid w:val="000B3143"/>
    <w:rsid w:val="000C5CFA"/>
    <w:rsid w:val="000D1C57"/>
    <w:rsid w:val="000D50A0"/>
    <w:rsid w:val="000E1654"/>
    <w:rsid w:val="000E4AC4"/>
    <w:rsid w:val="000E524F"/>
    <w:rsid w:val="000F62A8"/>
    <w:rsid w:val="001109BD"/>
    <w:rsid w:val="001145A4"/>
    <w:rsid w:val="00120283"/>
    <w:rsid w:val="00124315"/>
    <w:rsid w:val="00134687"/>
    <w:rsid w:val="00134A33"/>
    <w:rsid w:val="001408C5"/>
    <w:rsid w:val="00140CEE"/>
    <w:rsid w:val="00150A85"/>
    <w:rsid w:val="00154C52"/>
    <w:rsid w:val="00172A0E"/>
    <w:rsid w:val="00177FDB"/>
    <w:rsid w:val="00193541"/>
    <w:rsid w:val="001A19C8"/>
    <w:rsid w:val="001B246E"/>
    <w:rsid w:val="00202832"/>
    <w:rsid w:val="00211B1A"/>
    <w:rsid w:val="00220010"/>
    <w:rsid w:val="002540C4"/>
    <w:rsid w:val="002604CB"/>
    <w:rsid w:val="002636A1"/>
    <w:rsid w:val="0027031D"/>
    <w:rsid w:val="00270FB2"/>
    <w:rsid w:val="002A0730"/>
    <w:rsid w:val="002B6F74"/>
    <w:rsid w:val="002E25AB"/>
    <w:rsid w:val="002E7F81"/>
    <w:rsid w:val="003037A3"/>
    <w:rsid w:val="00304E10"/>
    <w:rsid w:val="00306985"/>
    <w:rsid w:val="003103EE"/>
    <w:rsid w:val="0031585C"/>
    <w:rsid w:val="0032082E"/>
    <w:rsid w:val="00324282"/>
    <w:rsid w:val="00324B9B"/>
    <w:rsid w:val="003318BE"/>
    <w:rsid w:val="003323DD"/>
    <w:rsid w:val="003650E5"/>
    <w:rsid w:val="00365C5B"/>
    <w:rsid w:val="00371420"/>
    <w:rsid w:val="00377257"/>
    <w:rsid w:val="00381343"/>
    <w:rsid w:val="003814BC"/>
    <w:rsid w:val="00382D38"/>
    <w:rsid w:val="00394D58"/>
    <w:rsid w:val="003B1C96"/>
    <w:rsid w:val="003B50ED"/>
    <w:rsid w:val="003C74E9"/>
    <w:rsid w:val="003D4D4F"/>
    <w:rsid w:val="003D5F24"/>
    <w:rsid w:val="003E3053"/>
    <w:rsid w:val="003E43FE"/>
    <w:rsid w:val="003F7522"/>
    <w:rsid w:val="0041766D"/>
    <w:rsid w:val="00422572"/>
    <w:rsid w:val="004253B2"/>
    <w:rsid w:val="00426C4F"/>
    <w:rsid w:val="0042711E"/>
    <w:rsid w:val="00427797"/>
    <w:rsid w:val="00430AAA"/>
    <w:rsid w:val="004366CC"/>
    <w:rsid w:val="004372F2"/>
    <w:rsid w:val="00447C8E"/>
    <w:rsid w:val="00450E54"/>
    <w:rsid w:val="00454417"/>
    <w:rsid w:val="00463C20"/>
    <w:rsid w:val="0047369C"/>
    <w:rsid w:val="004754BB"/>
    <w:rsid w:val="004A29CB"/>
    <w:rsid w:val="004A3DE9"/>
    <w:rsid w:val="004B5BC2"/>
    <w:rsid w:val="004B76FD"/>
    <w:rsid w:val="004D0F81"/>
    <w:rsid w:val="004D17BE"/>
    <w:rsid w:val="004D2761"/>
    <w:rsid w:val="004F5E41"/>
    <w:rsid w:val="004F7C4E"/>
    <w:rsid w:val="00505CB5"/>
    <w:rsid w:val="005149BC"/>
    <w:rsid w:val="00516B70"/>
    <w:rsid w:val="005202A1"/>
    <w:rsid w:val="00527956"/>
    <w:rsid w:val="0053072C"/>
    <w:rsid w:val="00536CE5"/>
    <w:rsid w:val="00541689"/>
    <w:rsid w:val="0055103D"/>
    <w:rsid w:val="00552FF4"/>
    <w:rsid w:val="00561A4D"/>
    <w:rsid w:val="00562D43"/>
    <w:rsid w:val="00581A68"/>
    <w:rsid w:val="005846BE"/>
    <w:rsid w:val="005862BE"/>
    <w:rsid w:val="005A1B7D"/>
    <w:rsid w:val="005C58FD"/>
    <w:rsid w:val="005E02CD"/>
    <w:rsid w:val="005E4150"/>
    <w:rsid w:val="005E64CA"/>
    <w:rsid w:val="005F3710"/>
    <w:rsid w:val="005F6DF6"/>
    <w:rsid w:val="00605C1C"/>
    <w:rsid w:val="00612C9F"/>
    <w:rsid w:val="0062326D"/>
    <w:rsid w:val="00625E25"/>
    <w:rsid w:val="00635516"/>
    <w:rsid w:val="00661BEE"/>
    <w:rsid w:val="00673B06"/>
    <w:rsid w:val="0068578D"/>
    <w:rsid w:val="006936B3"/>
    <w:rsid w:val="006A3B46"/>
    <w:rsid w:val="006D06F0"/>
    <w:rsid w:val="006D2C22"/>
    <w:rsid w:val="006E179E"/>
    <w:rsid w:val="006F1CD2"/>
    <w:rsid w:val="006F3861"/>
    <w:rsid w:val="00701CF9"/>
    <w:rsid w:val="00707782"/>
    <w:rsid w:val="00725430"/>
    <w:rsid w:val="0072726A"/>
    <w:rsid w:val="00740961"/>
    <w:rsid w:val="00747998"/>
    <w:rsid w:val="007620F1"/>
    <w:rsid w:val="00777D3F"/>
    <w:rsid w:val="007933D2"/>
    <w:rsid w:val="007A0320"/>
    <w:rsid w:val="007A3964"/>
    <w:rsid w:val="007A6D66"/>
    <w:rsid w:val="007B424B"/>
    <w:rsid w:val="007C0018"/>
    <w:rsid w:val="007C1ED6"/>
    <w:rsid w:val="007C64A1"/>
    <w:rsid w:val="007C688D"/>
    <w:rsid w:val="007D001A"/>
    <w:rsid w:val="007D140E"/>
    <w:rsid w:val="007D6750"/>
    <w:rsid w:val="007E3207"/>
    <w:rsid w:val="007F5F6C"/>
    <w:rsid w:val="00823758"/>
    <w:rsid w:val="00823CD8"/>
    <w:rsid w:val="00827A0D"/>
    <w:rsid w:val="00837498"/>
    <w:rsid w:val="008448B6"/>
    <w:rsid w:val="00854AFA"/>
    <w:rsid w:val="00857ADD"/>
    <w:rsid w:val="00866118"/>
    <w:rsid w:val="0086681F"/>
    <w:rsid w:val="0086722F"/>
    <w:rsid w:val="00873EA4"/>
    <w:rsid w:val="00880C45"/>
    <w:rsid w:val="00896453"/>
    <w:rsid w:val="008A4162"/>
    <w:rsid w:val="008A508C"/>
    <w:rsid w:val="008B6DB0"/>
    <w:rsid w:val="008E20CF"/>
    <w:rsid w:val="008F5C07"/>
    <w:rsid w:val="008F71C7"/>
    <w:rsid w:val="008F7461"/>
    <w:rsid w:val="00911BB5"/>
    <w:rsid w:val="00920EFA"/>
    <w:rsid w:val="00927016"/>
    <w:rsid w:val="00941035"/>
    <w:rsid w:val="0094322D"/>
    <w:rsid w:val="00953825"/>
    <w:rsid w:val="00954D5C"/>
    <w:rsid w:val="00957A3C"/>
    <w:rsid w:val="009641EB"/>
    <w:rsid w:val="00964272"/>
    <w:rsid w:val="00964BD3"/>
    <w:rsid w:val="00996E8C"/>
    <w:rsid w:val="009D19BC"/>
    <w:rsid w:val="009E5503"/>
    <w:rsid w:val="009F15C0"/>
    <w:rsid w:val="009F174F"/>
    <w:rsid w:val="009F23A8"/>
    <w:rsid w:val="009F5316"/>
    <w:rsid w:val="00A0669A"/>
    <w:rsid w:val="00A06E95"/>
    <w:rsid w:val="00A10FC0"/>
    <w:rsid w:val="00A110C8"/>
    <w:rsid w:val="00A1567E"/>
    <w:rsid w:val="00A17102"/>
    <w:rsid w:val="00A22186"/>
    <w:rsid w:val="00A23014"/>
    <w:rsid w:val="00A252D7"/>
    <w:rsid w:val="00A36F7B"/>
    <w:rsid w:val="00A545A2"/>
    <w:rsid w:val="00A6109B"/>
    <w:rsid w:val="00A623E2"/>
    <w:rsid w:val="00A647DB"/>
    <w:rsid w:val="00A76D59"/>
    <w:rsid w:val="00A808C1"/>
    <w:rsid w:val="00A80A99"/>
    <w:rsid w:val="00A96510"/>
    <w:rsid w:val="00A975A4"/>
    <w:rsid w:val="00AA037B"/>
    <w:rsid w:val="00AA3CC3"/>
    <w:rsid w:val="00AA4FAD"/>
    <w:rsid w:val="00AA5F02"/>
    <w:rsid w:val="00AB787B"/>
    <w:rsid w:val="00AC767C"/>
    <w:rsid w:val="00AD4DDA"/>
    <w:rsid w:val="00AD57AB"/>
    <w:rsid w:val="00AF3EBF"/>
    <w:rsid w:val="00B01241"/>
    <w:rsid w:val="00B02781"/>
    <w:rsid w:val="00B26B35"/>
    <w:rsid w:val="00B37521"/>
    <w:rsid w:val="00B45210"/>
    <w:rsid w:val="00B503B2"/>
    <w:rsid w:val="00B54C64"/>
    <w:rsid w:val="00B55F81"/>
    <w:rsid w:val="00B63982"/>
    <w:rsid w:val="00B728B7"/>
    <w:rsid w:val="00B73A7C"/>
    <w:rsid w:val="00B91002"/>
    <w:rsid w:val="00BA24FC"/>
    <w:rsid w:val="00BB6640"/>
    <w:rsid w:val="00BC5EF3"/>
    <w:rsid w:val="00BC6F83"/>
    <w:rsid w:val="00BD0C8A"/>
    <w:rsid w:val="00BE0791"/>
    <w:rsid w:val="00BF2FD7"/>
    <w:rsid w:val="00BF5D8D"/>
    <w:rsid w:val="00BF5E5D"/>
    <w:rsid w:val="00C125F4"/>
    <w:rsid w:val="00C14F59"/>
    <w:rsid w:val="00C20FE6"/>
    <w:rsid w:val="00C23C9A"/>
    <w:rsid w:val="00C2726F"/>
    <w:rsid w:val="00C30534"/>
    <w:rsid w:val="00C44B43"/>
    <w:rsid w:val="00C5362B"/>
    <w:rsid w:val="00C55B47"/>
    <w:rsid w:val="00C56AC7"/>
    <w:rsid w:val="00C64C7B"/>
    <w:rsid w:val="00C66E81"/>
    <w:rsid w:val="00C715DE"/>
    <w:rsid w:val="00C87266"/>
    <w:rsid w:val="00C94C3E"/>
    <w:rsid w:val="00CB7BAD"/>
    <w:rsid w:val="00CE03E3"/>
    <w:rsid w:val="00D05B75"/>
    <w:rsid w:val="00D11654"/>
    <w:rsid w:val="00D14162"/>
    <w:rsid w:val="00D36DAE"/>
    <w:rsid w:val="00D43467"/>
    <w:rsid w:val="00D45438"/>
    <w:rsid w:val="00D466AC"/>
    <w:rsid w:val="00D479C1"/>
    <w:rsid w:val="00D57588"/>
    <w:rsid w:val="00D575AC"/>
    <w:rsid w:val="00D67980"/>
    <w:rsid w:val="00D716EC"/>
    <w:rsid w:val="00D750E9"/>
    <w:rsid w:val="00D859D4"/>
    <w:rsid w:val="00D87381"/>
    <w:rsid w:val="00D923A5"/>
    <w:rsid w:val="00DA63BD"/>
    <w:rsid w:val="00DB27E7"/>
    <w:rsid w:val="00DC2DF2"/>
    <w:rsid w:val="00DC736C"/>
    <w:rsid w:val="00DD78D6"/>
    <w:rsid w:val="00DE41DF"/>
    <w:rsid w:val="00E11A72"/>
    <w:rsid w:val="00E26595"/>
    <w:rsid w:val="00E32897"/>
    <w:rsid w:val="00E61D6D"/>
    <w:rsid w:val="00E65726"/>
    <w:rsid w:val="00E666C8"/>
    <w:rsid w:val="00E73A82"/>
    <w:rsid w:val="00E74C0A"/>
    <w:rsid w:val="00E90808"/>
    <w:rsid w:val="00E95A44"/>
    <w:rsid w:val="00EA70DA"/>
    <w:rsid w:val="00EB1938"/>
    <w:rsid w:val="00EB5D1D"/>
    <w:rsid w:val="00EE2B80"/>
    <w:rsid w:val="00EF78AC"/>
    <w:rsid w:val="00F00050"/>
    <w:rsid w:val="00F13DF5"/>
    <w:rsid w:val="00F17F74"/>
    <w:rsid w:val="00F22CFA"/>
    <w:rsid w:val="00F444EF"/>
    <w:rsid w:val="00F47D5E"/>
    <w:rsid w:val="00F5116B"/>
    <w:rsid w:val="00F54D17"/>
    <w:rsid w:val="00F6147C"/>
    <w:rsid w:val="00F6220D"/>
    <w:rsid w:val="00F76ED3"/>
    <w:rsid w:val="00F812DF"/>
    <w:rsid w:val="00F86E6D"/>
    <w:rsid w:val="00F90619"/>
    <w:rsid w:val="00FA2001"/>
    <w:rsid w:val="00FA3AEA"/>
    <w:rsid w:val="00FB268E"/>
    <w:rsid w:val="00FB26D2"/>
    <w:rsid w:val="00FB3DA0"/>
    <w:rsid w:val="00FC2E55"/>
    <w:rsid w:val="00FE31A7"/>
    <w:rsid w:val="00FE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59D6D6-8510-48CE-ABA7-BFB682788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516B70"/>
    <w:pPr>
      <w:keepNext/>
      <w:tabs>
        <w:tab w:val="num" w:pos="36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8"/>
      <w:lang w:eastAsia="ar-SA"/>
    </w:rPr>
  </w:style>
  <w:style w:type="paragraph" w:styleId="4">
    <w:name w:val="heading 4"/>
    <w:basedOn w:val="a"/>
    <w:next w:val="a"/>
    <w:link w:val="40"/>
    <w:qFormat/>
    <w:rsid w:val="003650E5"/>
    <w:pPr>
      <w:keepNext/>
      <w:tabs>
        <w:tab w:val="num" w:pos="0"/>
      </w:tabs>
      <w:suppressAutoHyphens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D2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D2C22"/>
    <w:pPr>
      <w:ind w:left="720"/>
      <w:contextualSpacing/>
    </w:pPr>
  </w:style>
  <w:style w:type="table" w:styleId="a5">
    <w:name w:val="Table Grid"/>
    <w:basedOn w:val="a1"/>
    <w:uiPriority w:val="39"/>
    <w:rsid w:val="00527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A4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A4FAD"/>
    <w:rPr>
      <w:rFonts w:ascii="Segoe UI" w:hAnsi="Segoe UI" w:cs="Segoe UI"/>
      <w:sz w:val="18"/>
      <w:szCs w:val="18"/>
    </w:rPr>
  </w:style>
  <w:style w:type="paragraph" w:customStyle="1" w:styleId="10">
    <w:name w:val="Обычный + 10 пт"/>
    <w:aliases w:val="По центру,Справа:"/>
    <w:basedOn w:val="a"/>
    <w:rsid w:val="008E20CF"/>
    <w:pPr>
      <w:suppressAutoHyphens/>
      <w:snapToGrid w:val="0"/>
      <w:spacing w:after="0" w:line="100" w:lineRule="atLeast"/>
      <w:ind w:right="-22"/>
      <w:jc w:val="center"/>
    </w:pPr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character" w:customStyle="1" w:styleId="40">
    <w:name w:val="Заголовок 4 Знак"/>
    <w:basedOn w:val="a0"/>
    <w:link w:val="4"/>
    <w:rsid w:val="003650E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516B70"/>
    <w:rPr>
      <w:rFonts w:ascii="Times New Roman" w:eastAsia="Times New Roman" w:hAnsi="Times New Roman" w:cs="Times New Roman"/>
      <w:b/>
      <w:sz w:val="24"/>
      <w:szCs w:val="28"/>
      <w:lang w:eastAsia="ar-SA"/>
    </w:rPr>
  </w:style>
  <w:style w:type="paragraph" w:customStyle="1" w:styleId="a8">
    <w:name w:val="Базовый"/>
    <w:rsid w:val="00062778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Subtitle"/>
    <w:basedOn w:val="a"/>
    <w:next w:val="aa"/>
    <w:link w:val="ab"/>
    <w:qFormat/>
    <w:rsid w:val="00AA037B"/>
    <w:pPr>
      <w:tabs>
        <w:tab w:val="left" w:pos="709"/>
      </w:tabs>
      <w:suppressAutoHyphens/>
      <w:spacing w:line="100" w:lineRule="atLeast"/>
      <w:jc w:val="center"/>
    </w:pPr>
    <w:rPr>
      <w:rFonts w:ascii="Calibri" w:eastAsia="Times New Roman" w:hAnsi="Calibri" w:cs="Times New Roman"/>
      <w:i/>
      <w:iCs/>
      <w:color w:val="5A5A5A"/>
      <w:spacing w:val="15"/>
      <w:lang w:eastAsia="ar-SA"/>
    </w:rPr>
  </w:style>
  <w:style w:type="character" w:customStyle="1" w:styleId="ab">
    <w:name w:val="Подзаголовок Знак"/>
    <w:basedOn w:val="a0"/>
    <w:link w:val="a9"/>
    <w:rsid w:val="00AA037B"/>
    <w:rPr>
      <w:rFonts w:ascii="Calibri" w:eastAsia="Times New Roman" w:hAnsi="Calibri" w:cs="Times New Roman"/>
      <w:i/>
      <w:iCs/>
      <w:color w:val="5A5A5A"/>
      <w:spacing w:val="15"/>
      <w:lang w:eastAsia="ar-SA"/>
    </w:rPr>
  </w:style>
  <w:style w:type="paragraph" w:styleId="aa">
    <w:name w:val="Body Text"/>
    <w:basedOn w:val="a"/>
    <w:link w:val="ac"/>
    <w:uiPriority w:val="99"/>
    <w:semiHidden/>
    <w:unhideWhenUsed/>
    <w:rsid w:val="00AA037B"/>
    <w:pPr>
      <w:spacing w:after="120"/>
    </w:pPr>
  </w:style>
  <w:style w:type="character" w:customStyle="1" w:styleId="ac">
    <w:name w:val="Основной текст Знак"/>
    <w:basedOn w:val="a0"/>
    <w:link w:val="aa"/>
    <w:uiPriority w:val="99"/>
    <w:semiHidden/>
    <w:rsid w:val="00AA037B"/>
  </w:style>
  <w:style w:type="character" w:styleId="ad">
    <w:name w:val="Hyperlink"/>
    <w:basedOn w:val="a0"/>
    <w:uiPriority w:val="99"/>
    <w:unhideWhenUsed/>
    <w:rsid w:val="00083C92"/>
    <w:rPr>
      <w:color w:val="0000FF"/>
      <w:u w:val="single"/>
    </w:rPr>
  </w:style>
  <w:style w:type="paragraph" w:styleId="ae">
    <w:name w:val="No Spacing"/>
    <w:link w:val="af"/>
    <w:uiPriority w:val="1"/>
    <w:qFormat/>
    <w:rsid w:val="000D1C57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customStyle="1" w:styleId="af">
    <w:name w:val="Без интервала Знак"/>
    <w:link w:val="ae"/>
    <w:uiPriority w:val="1"/>
    <w:locked/>
    <w:rsid w:val="000D1C57"/>
    <w:rPr>
      <w:rFonts w:ascii="Calibri" w:eastAsia="Arial" w:hAnsi="Calibri" w:cs="Times New Roman"/>
      <w:lang w:eastAsia="ar-SA"/>
    </w:rPr>
  </w:style>
  <w:style w:type="paragraph" w:customStyle="1" w:styleId="ConsPlusTitle">
    <w:name w:val="ConsPlusTitle"/>
    <w:rsid w:val="007C1E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561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561A4D"/>
  </w:style>
  <w:style w:type="character" w:styleId="af2">
    <w:name w:val="page number"/>
    <w:basedOn w:val="a0"/>
    <w:uiPriority w:val="99"/>
    <w:semiHidden/>
    <w:unhideWhenUsed/>
    <w:rsid w:val="00561A4D"/>
  </w:style>
  <w:style w:type="paragraph" w:customStyle="1" w:styleId="ConsPlusNormal">
    <w:name w:val="ConsPlusNormal"/>
    <w:rsid w:val="00E61D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WW-Absatz-Standardschriftart1">
    <w:name w:val="WW-Absatz-Standardschriftart1"/>
    <w:rsid w:val="009F174F"/>
  </w:style>
  <w:style w:type="character" w:customStyle="1" w:styleId="ng-binding">
    <w:name w:val="ng-binding"/>
    <w:rsid w:val="007620F1"/>
  </w:style>
  <w:style w:type="character" w:customStyle="1" w:styleId="doctitleimportant">
    <w:name w:val="doc__title_important"/>
    <w:basedOn w:val="a0"/>
    <w:rsid w:val="00F22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45EAD-D389-4FDF-AEAC-FDB323599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1016</Words>
  <Characters>5792</Characters>
  <Application>Microsoft Office Word</Application>
  <DocSecurity>4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Ирина Рудольфовна</dc:creator>
  <cp:keywords/>
  <dc:description/>
  <cp:lastModifiedBy>Низамова Ольга Анатольевна</cp:lastModifiedBy>
  <cp:revision>2</cp:revision>
  <cp:lastPrinted>2024-01-11T06:01:00Z</cp:lastPrinted>
  <dcterms:created xsi:type="dcterms:W3CDTF">2024-02-26T11:05:00Z</dcterms:created>
  <dcterms:modified xsi:type="dcterms:W3CDTF">2024-02-26T11:05:00Z</dcterms:modified>
</cp:coreProperties>
</file>