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3E5FDA" w:rsidRDefault="00BA0A07" w:rsidP="00955E85">
      <w:pPr>
        <w:pStyle w:val="ac"/>
        <w:keepNext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4"/>
          <w:szCs w:val="24"/>
          <w:lang w:eastAsia="en-US"/>
        </w:rPr>
      </w:pPr>
      <w:r w:rsidRPr="003E5FDA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3E5FDA" w:rsidRDefault="00BA0A07" w:rsidP="00955E85">
      <w:pPr>
        <w:pStyle w:val="ac"/>
        <w:keepNext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4"/>
          <w:szCs w:val="24"/>
          <w:lang w:eastAsia="en-US"/>
        </w:rPr>
      </w:pPr>
      <w:r w:rsidRPr="003E5FDA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3E5FDA" w:rsidRDefault="00BA0A07" w:rsidP="00955E85">
      <w:pPr>
        <w:keepNext/>
        <w:tabs>
          <w:tab w:val="left" w:pos="7371"/>
        </w:tabs>
        <w:spacing w:after="0" w:line="240" w:lineRule="auto"/>
        <w:ind w:left="6946" w:right="57"/>
        <w:contextualSpacing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3E5FDA" w:rsidRDefault="00BA0A07" w:rsidP="00955E85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3E5FDA" w:rsidRDefault="00D1004E" w:rsidP="00955E85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FDA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объекта закупки </w:t>
      </w:r>
    </w:p>
    <w:p w:rsidR="00D1004E" w:rsidRPr="003E5FDA" w:rsidRDefault="00D1004E" w:rsidP="00955E85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FD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E5FDA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3E5FD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3E5FDA" w:rsidRDefault="00D1004E" w:rsidP="00955E85">
      <w:pPr>
        <w:keepNext/>
        <w:spacing w:after="0" w:line="240" w:lineRule="auto"/>
        <w:ind w:left="425" w:hanging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22" w:rsidRPr="003E5FDA" w:rsidRDefault="00D1004E" w:rsidP="00955E85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 xml:space="preserve">Технические требования на поставку </w:t>
      </w:r>
      <w:r w:rsidR="007C414D" w:rsidRPr="003E5FDA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технических средств реабилитации (Трости опорные) для обеспечения Получателей в 2024 году</w:t>
      </w:r>
      <w:r w:rsidR="00790EEA" w:rsidRPr="003E5FDA">
        <w:rPr>
          <w:rFonts w:ascii="Times New Roman" w:hAnsi="Times New Roman" w:cs="Times New Roman"/>
          <w:sz w:val="24"/>
          <w:szCs w:val="24"/>
        </w:rPr>
        <w:t>.</w:t>
      </w:r>
    </w:p>
    <w:p w:rsidR="00790EEA" w:rsidRPr="003E5FDA" w:rsidRDefault="00790EEA" w:rsidP="00955E85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567"/>
        <w:gridCol w:w="2685"/>
        <w:gridCol w:w="2136"/>
        <w:gridCol w:w="1854"/>
      </w:tblGrid>
      <w:tr w:rsidR="009847D3" w:rsidRPr="003E5FDA" w:rsidTr="00026073">
        <w:tc>
          <w:tcPr>
            <w:tcW w:w="426" w:type="dxa"/>
          </w:tcPr>
          <w:p w:rsidR="009847D3" w:rsidRPr="003E5FDA" w:rsidRDefault="009847D3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3E5FDA" w:rsidRDefault="009847D3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847D3" w:rsidRPr="003E5FDA" w:rsidRDefault="009847D3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  <w:r w:rsidR="009178E5" w:rsidRPr="003E5FDA">
              <w:rPr>
                <w:rFonts w:ascii="Times New Roman" w:hAnsi="Times New Roman" w:cs="Times New Roman"/>
                <w:sz w:val="24"/>
                <w:szCs w:val="24"/>
              </w:rPr>
              <w:t xml:space="preserve"> по коду КТРУ:</w:t>
            </w:r>
          </w:p>
        </w:tc>
        <w:tc>
          <w:tcPr>
            <w:tcW w:w="1276" w:type="dxa"/>
          </w:tcPr>
          <w:p w:rsidR="00960722" w:rsidRPr="003E5FDA" w:rsidRDefault="00960722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3E5FDA" w:rsidRDefault="009847D3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ОКПД2</w:t>
            </w:r>
          </w:p>
        </w:tc>
        <w:tc>
          <w:tcPr>
            <w:tcW w:w="567" w:type="dxa"/>
          </w:tcPr>
          <w:p w:rsidR="009847D3" w:rsidRPr="003E5FDA" w:rsidRDefault="009847D3" w:rsidP="00955E85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3E5FDA" w:rsidRDefault="009847D3" w:rsidP="00955E85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85" w:type="dxa"/>
          </w:tcPr>
          <w:p w:rsidR="009847D3" w:rsidRPr="003E5FDA" w:rsidRDefault="009847D3" w:rsidP="00955E85">
            <w:pPr>
              <w:keepNext/>
              <w:spacing w:after="0" w:line="240" w:lineRule="auto"/>
              <w:ind w:left="-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136" w:type="dxa"/>
          </w:tcPr>
          <w:p w:rsidR="009847D3" w:rsidRPr="003E5FDA" w:rsidRDefault="009847D3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854" w:type="dxa"/>
          </w:tcPr>
          <w:p w:rsidR="00BB32C0" w:rsidRPr="003E5FDA" w:rsidRDefault="009847D3" w:rsidP="00955E85">
            <w:pPr>
              <w:keepNext/>
              <w:spacing w:after="0" w:line="240" w:lineRule="auto"/>
              <w:ind w:left="-62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заполнению характеристик </w:t>
            </w:r>
          </w:p>
          <w:p w:rsidR="009847D3" w:rsidRPr="003E5FDA" w:rsidRDefault="009847D3" w:rsidP="00955E85">
            <w:pPr>
              <w:keepNext/>
              <w:spacing w:after="0" w:line="240" w:lineRule="auto"/>
              <w:ind w:left="-62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7E5281" w:rsidRPr="003E5FDA" w:rsidTr="00993226">
        <w:tc>
          <w:tcPr>
            <w:tcW w:w="426" w:type="dxa"/>
            <w:vMerge w:val="restart"/>
          </w:tcPr>
          <w:p w:rsidR="007E5281" w:rsidRPr="003E5FDA" w:rsidRDefault="007E5281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E5281" w:rsidRPr="003E5FDA" w:rsidRDefault="00993226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Трость опорная</w:t>
            </w:r>
          </w:p>
        </w:tc>
        <w:tc>
          <w:tcPr>
            <w:tcW w:w="1276" w:type="dxa"/>
            <w:vMerge w:val="restart"/>
          </w:tcPr>
          <w:p w:rsidR="00026073" w:rsidRPr="003E5FDA" w:rsidRDefault="00026073" w:rsidP="00955E85">
            <w:pPr>
              <w:keepNext/>
              <w:spacing w:after="0" w:line="240" w:lineRule="auto"/>
              <w:ind w:left="-68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32.99.21.120-0000000</w:t>
            </w:r>
            <w:r w:rsidR="00712AF0" w:rsidRPr="003E5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5281" w:rsidRPr="003E5FDA" w:rsidRDefault="00026073" w:rsidP="00955E85">
            <w:pPr>
              <w:keepNext/>
              <w:spacing w:after="0" w:line="240" w:lineRule="auto"/>
              <w:ind w:left="-87" w:right="-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32.99.21.120</w:t>
            </w:r>
          </w:p>
        </w:tc>
        <w:tc>
          <w:tcPr>
            <w:tcW w:w="567" w:type="dxa"/>
            <w:vMerge w:val="restart"/>
          </w:tcPr>
          <w:p w:rsidR="007E5281" w:rsidRPr="003E5FDA" w:rsidRDefault="00712AF0" w:rsidP="00955E85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  <w:p w:rsidR="00026073" w:rsidRPr="003E5FDA" w:rsidRDefault="00026073" w:rsidP="00955E85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E5281" w:rsidRPr="003E5FDA" w:rsidRDefault="007E5281" w:rsidP="00955E85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</w:t>
            </w:r>
          </w:p>
        </w:tc>
        <w:tc>
          <w:tcPr>
            <w:tcW w:w="2136" w:type="dxa"/>
          </w:tcPr>
          <w:p w:rsidR="00993226" w:rsidRPr="003E5FDA" w:rsidRDefault="00712AF0" w:rsidP="00955E85">
            <w:pPr>
              <w:keepNext/>
              <w:spacing w:after="0" w:line="240" w:lineRule="auto"/>
              <w:ind w:left="-100" w:right="-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Трость опорная, регулируемая по высоте, с устройством противоскольжения</w:t>
            </w:r>
          </w:p>
        </w:tc>
        <w:tc>
          <w:tcPr>
            <w:tcW w:w="1854" w:type="dxa"/>
          </w:tcPr>
          <w:p w:rsidR="007E5281" w:rsidRPr="003E5FDA" w:rsidRDefault="007E5281" w:rsidP="00955E85">
            <w:pPr>
              <w:keepNext/>
              <w:spacing w:after="0" w:line="240" w:lineRule="auto"/>
              <w:ind w:left="-62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993226" w:rsidRPr="003E5FDA" w:rsidTr="00993226">
        <w:tc>
          <w:tcPr>
            <w:tcW w:w="426" w:type="dxa"/>
            <w:vMerge/>
          </w:tcPr>
          <w:p w:rsidR="00993226" w:rsidRPr="003E5FDA" w:rsidRDefault="00993226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3226" w:rsidRPr="003E5FDA" w:rsidRDefault="00993226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3226" w:rsidRPr="003E5FDA" w:rsidRDefault="00993226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226" w:rsidRPr="003E5FDA" w:rsidRDefault="00993226" w:rsidP="00955E85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993226" w:rsidRPr="003E5FDA" w:rsidRDefault="00712AF0" w:rsidP="00955E85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Трость опорная, регулируемая по высоте. Трость опорная предназначена для дополнительной опоры и облегчения передвижения людей имеющих травмы и заболевания нижних конечностей</w:t>
            </w:r>
          </w:p>
        </w:tc>
        <w:tc>
          <w:tcPr>
            <w:tcW w:w="2136" w:type="dxa"/>
          </w:tcPr>
          <w:p w:rsidR="00993226" w:rsidRPr="003E5FDA" w:rsidRDefault="00712AF0" w:rsidP="00955E85">
            <w:pPr>
              <w:keepNext/>
              <w:spacing w:after="0" w:line="240" w:lineRule="auto"/>
              <w:ind w:left="-100" w:right="-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54" w:type="dxa"/>
          </w:tcPr>
          <w:p w:rsidR="00993226" w:rsidRPr="003E5FDA" w:rsidRDefault="00993226" w:rsidP="00955E85">
            <w:pPr>
              <w:keepNext/>
              <w:spacing w:after="0" w:line="240" w:lineRule="auto"/>
              <w:ind w:left="-62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12AF0" w:rsidRPr="003E5FDA" w:rsidTr="00993226">
        <w:tc>
          <w:tcPr>
            <w:tcW w:w="426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12AF0" w:rsidRPr="003E5FDA" w:rsidRDefault="00712AF0" w:rsidP="00955E85">
            <w:pPr>
              <w:keepNext/>
              <w:spacing w:after="0" w:line="240" w:lineRule="auto"/>
              <w:ind w:left="-89" w:right="-6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противоскольжения</w:t>
            </w:r>
          </w:p>
        </w:tc>
        <w:tc>
          <w:tcPr>
            <w:tcW w:w="2136" w:type="dxa"/>
          </w:tcPr>
          <w:p w:rsidR="00712AF0" w:rsidRPr="003E5FDA" w:rsidRDefault="00712AF0" w:rsidP="00955E85">
            <w:pPr>
              <w:keepNext/>
              <w:spacing w:after="0" w:line="240" w:lineRule="auto"/>
              <w:ind w:left="-100" w:right="-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1854" w:type="dxa"/>
          </w:tcPr>
          <w:p w:rsidR="00712AF0" w:rsidRPr="003E5FDA" w:rsidRDefault="00712AF0" w:rsidP="00955E85">
            <w:pPr>
              <w:pStyle w:val="ae"/>
              <w:keepNext/>
              <w:ind w:left="-38" w:righ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712AF0" w:rsidRPr="003E5FDA" w:rsidTr="00993226">
        <w:tc>
          <w:tcPr>
            <w:tcW w:w="426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12AF0" w:rsidRPr="003E5FDA" w:rsidRDefault="00712AF0" w:rsidP="00955E85">
            <w:pPr>
              <w:keepNext/>
              <w:spacing w:after="0" w:line="240" w:lineRule="auto"/>
              <w:ind w:left="-89" w:right="-6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допустимая нагрузка, </w:t>
            </w:r>
            <w:r w:rsidR="00955E85"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илограмм</w:t>
            </w:r>
          </w:p>
        </w:tc>
        <w:tc>
          <w:tcPr>
            <w:tcW w:w="2136" w:type="dxa"/>
          </w:tcPr>
          <w:p w:rsidR="00712AF0" w:rsidRPr="003E5FDA" w:rsidRDefault="00712AF0" w:rsidP="00955E85">
            <w:pPr>
              <w:keepNext/>
              <w:spacing w:after="0" w:line="240" w:lineRule="auto"/>
              <w:ind w:left="-100" w:right="-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100</w:t>
            </w:r>
          </w:p>
        </w:tc>
        <w:tc>
          <w:tcPr>
            <w:tcW w:w="1854" w:type="dxa"/>
          </w:tcPr>
          <w:p w:rsidR="00712AF0" w:rsidRPr="003E5FDA" w:rsidRDefault="00712AF0" w:rsidP="00955E85">
            <w:pPr>
              <w:pStyle w:val="ae"/>
              <w:keepNext/>
              <w:ind w:left="-38" w:righ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712AF0" w:rsidRPr="003E5FDA" w:rsidTr="00993226">
        <w:tc>
          <w:tcPr>
            <w:tcW w:w="426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2AF0" w:rsidRPr="003E5FDA" w:rsidRDefault="00712AF0" w:rsidP="00955E85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712AF0" w:rsidRPr="003E5FDA" w:rsidRDefault="00712AF0" w:rsidP="00955E85">
            <w:pPr>
              <w:keepNext/>
              <w:spacing w:after="0" w:line="240" w:lineRule="auto"/>
              <w:ind w:left="-89" w:right="-6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 регулировки высоты, сантиметр</w:t>
            </w:r>
          </w:p>
        </w:tc>
        <w:tc>
          <w:tcPr>
            <w:tcW w:w="2136" w:type="dxa"/>
          </w:tcPr>
          <w:p w:rsidR="00712AF0" w:rsidRPr="003E5FDA" w:rsidRDefault="00712AF0" w:rsidP="00955E85">
            <w:pPr>
              <w:keepNext/>
              <w:spacing w:after="0" w:line="240" w:lineRule="auto"/>
              <w:ind w:left="-100" w:right="-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≤ </w:t>
            </w:r>
            <w:r w:rsidR="00D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712AF0" w:rsidRPr="003E5FDA" w:rsidRDefault="00712AF0" w:rsidP="00955E85">
            <w:pPr>
              <w:pStyle w:val="ae"/>
              <w:keepNext/>
              <w:ind w:left="-38" w:righ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12729C" w:rsidRPr="003E5FDA" w:rsidTr="00993226">
        <w:tc>
          <w:tcPr>
            <w:tcW w:w="426" w:type="dxa"/>
            <w:vMerge/>
          </w:tcPr>
          <w:p w:rsidR="0012729C" w:rsidRPr="003E5FDA" w:rsidRDefault="0012729C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729C" w:rsidRPr="003E5FDA" w:rsidRDefault="0012729C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729C" w:rsidRPr="003E5FDA" w:rsidRDefault="0012729C" w:rsidP="00955E8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2729C" w:rsidRPr="003E5FDA" w:rsidRDefault="0012729C" w:rsidP="00955E85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12729C" w:rsidRPr="003E5FDA" w:rsidRDefault="00712AF0" w:rsidP="00955E85">
            <w:pPr>
              <w:keepNext/>
              <w:spacing w:after="0" w:line="240" w:lineRule="auto"/>
              <w:ind w:left="-89" w:right="-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трости</w:t>
            </w:r>
            <w:r w:rsidRPr="003E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:rsidR="0012729C" w:rsidRPr="003E5FDA" w:rsidRDefault="00712AF0" w:rsidP="00955E85">
            <w:pPr>
              <w:keepNext/>
              <w:spacing w:after="0" w:line="240" w:lineRule="auto"/>
              <w:ind w:left="-100" w:right="-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</w:t>
            </w:r>
          </w:p>
        </w:tc>
        <w:tc>
          <w:tcPr>
            <w:tcW w:w="1854" w:type="dxa"/>
          </w:tcPr>
          <w:p w:rsidR="0012729C" w:rsidRPr="003E5FDA" w:rsidRDefault="00712AF0" w:rsidP="00955E85">
            <w:pPr>
              <w:pStyle w:val="ae"/>
              <w:keepNext/>
              <w:ind w:left="-38" w:righ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характеристики </w:t>
            </w:r>
            <w:r w:rsidRPr="003E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может изменяться участником закупки</w:t>
            </w:r>
          </w:p>
        </w:tc>
      </w:tr>
    </w:tbl>
    <w:p w:rsidR="006B1401" w:rsidRPr="003E5FDA" w:rsidRDefault="006B1401" w:rsidP="00955E85">
      <w:pPr>
        <w:keepNext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5DF" w:rsidRPr="003E5FDA" w:rsidRDefault="003215DF" w:rsidP="00955E85">
      <w:pPr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215DF" w:rsidRPr="003E5FDA" w:rsidRDefault="003215DF" w:rsidP="00955E85">
      <w:pPr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FDA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215DF" w:rsidRPr="003E5FDA" w:rsidRDefault="003215DF" w:rsidP="00955E85">
      <w:pPr>
        <w:keepNext/>
        <w:tabs>
          <w:tab w:val="left" w:pos="3495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F89" w:rsidRPr="003E5FDA" w:rsidRDefault="009F3F89" w:rsidP="00955E85">
      <w:pPr>
        <w:pStyle w:val="afffe"/>
        <w:keepNext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3E5FDA">
        <w:rPr>
          <w:rFonts w:ascii="Times New Roman" w:hAnsi="Times New Roman"/>
          <w:b/>
          <w:sz w:val="24"/>
          <w:szCs w:val="24"/>
        </w:rPr>
        <w:t>Условия и срок поставки Товара</w:t>
      </w:r>
    </w:p>
    <w:p w:rsidR="009F3F89" w:rsidRPr="003E5FDA" w:rsidRDefault="009F3F89" w:rsidP="00955E85">
      <w:pPr>
        <w:keepNext/>
        <w:spacing w:after="0" w:line="240" w:lineRule="auto"/>
        <w:ind w:right="-2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5DF" w:rsidRPr="003E5FDA" w:rsidRDefault="009F3F89" w:rsidP="00955E85">
      <w:pPr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 xml:space="preserve">Место поставки товара: </w:t>
      </w:r>
      <w:r w:rsidR="003215DF" w:rsidRPr="003E5FDA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с программами реабилитации, в пунктах выдачи товара или при необходимости до места жительства Получателей технических средств реабилитации на условиях DD</w:t>
      </w:r>
      <w:proofErr w:type="gramStart"/>
      <w:r w:rsidR="003215DF" w:rsidRPr="003E5F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215DF" w:rsidRPr="003E5FDA">
        <w:rPr>
          <w:rFonts w:ascii="Times New Roman" w:hAnsi="Times New Roman" w:cs="Times New Roman"/>
          <w:sz w:val="24"/>
          <w:szCs w:val="24"/>
        </w:rPr>
        <w:t>.</w:t>
      </w:r>
    </w:p>
    <w:p w:rsidR="003215DF" w:rsidRPr="003E5FDA" w:rsidRDefault="003215DF" w:rsidP="00955E85">
      <w:pPr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9F3F89" w:rsidRPr="003E5FDA" w:rsidRDefault="009F3F89" w:rsidP="001D15D2">
      <w:pPr>
        <w:keepNext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  <w:proofErr w:type="gramStart"/>
      <w:r w:rsidRPr="003E5FD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E5FDA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</w:t>
      </w:r>
      <w:r w:rsidR="003215DF" w:rsidRPr="003E5FDA">
        <w:rPr>
          <w:rFonts w:ascii="Times New Roman" w:hAnsi="Times New Roman" w:cs="Times New Roman"/>
          <w:sz w:val="24"/>
          <w:szCs w:val="24"/>
        </w:rPr>
        <w:t>01</w:t>
      </w:r>
      <w:r w:rsidRPr="003E5FDA">
        <w:rPr>
          <w:rFonts w:ascii="Times New Roman" w:hAnsi="Times New Roman" w:cs="Times New Roman"/>
          <w:sz w:val="24"/>
          <w:szCs w:val="24"/>
        </w:rPr>
        <w:t>.</w:t>
      </w:r>
      <w:r w:rsidR="003215DF" w:rsidRPr="003E5FDA">
        <w:rPr>
          <w:rFonts w:ascii="Times New Roman" w:hAnsi="Times New Roman" w:cs="Times New Roman"/>
          <w:sz w:val="24"/>
          <w:szCs w:val="24"/>
        </w:rPr>
        <w:t>08</w:t>
      </w:r>
      <w:r w:rsidRPr="003E5FDA">
        <w:rPr>
          <w:rFonts w:ascii="Times New Roman" w:hAnsi="Times New Roman" w:cs="Times New Roman"/>
          <w:sz w:val="24"/>
          <w:szCs w:val="24"/>
        </w:rPr>
        <w:t>.2024 должно быть поставлено 100% общего объема товаров.</w:t>
      </w:r>
    </w:p>
    <w:p w:rsidR="00955E85" w:rsidRPr="003E5FDA" w:rsidRDefault="00955E85" w:rsidP="001D15D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товарами серийного производства не может превышать 30 календарных дней со дня обращения Получателя к Поставщику.</w:t>
      </w:r>
    </w:p>
    <w:p w:rsidR="009F3F89" w:rsidRPr="003E5FDA" w:rsidRDefault="009F3F89" w:rsidP="00955E85">
      <w:pPr>
        <w:keepNext/>
        <w:spacing w:after="0" w:line="240" w:lineRule="auto"/>
        <w:ind w:right="-2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F89" w:rsidRPr="003E5FDA" w:rsidRDefault="009F3F89" w:rsidP="00955E85">
      <w:pPr>
        <w:keepNext/>
        <w:spacing w:after="0" w:line="240" w:lineRule="auto"/>
        <w:ind w:left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DA">
        <w:rPr>
          <w:rFonts w:ascii="Times New Roman" w:hAnsi="Times New Roman" w:cs="Times New Roman"/>
          <w:b/>
          <w:sz w:val="24"/>
          <w:szCs w:val="24"/>
        </w:rPr>
        <w:t>Требования к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9F3F89" w:rsidRPr="003E5FDA" w:rsidRDefault="009F3F89" w:rsidP="00955E85">
      <w:pPr>
        <w:keepNext/>
        <w:spacing w:after="0" w:line="240" w:lineRule="auto"/>
        <w:ind w:left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</w:t>
      </w:r>
      <w:r w:rsidR="007419AE" w:rsidRPr="003E5FDA">
        <w:rPr>
          <w:rFonts w:ascii="Times New Roman" w:hAnsi="Times New Roman" w:cs="Times New Roman"/>
          <w:sz w:val="24"/>
          <w:szCs w:val="24"/>
        </w:rPr>
        <w:t>:</w:t>
      </w:r>
      <w:r w:rsidRPr="003E5FDA">
        <w:rPr>
          <w:rFonts w:ascii="Times New Roman" w:hAnsi="Times New Roman" w:cs="Times New Roman"/>
          <w:sz w:val="24"/>
          <w:szCs w:val="24"/>
        </w:rPr>
        <w:t xml:space="preserve"> </w:t>
      </w:r>
      <w:r w:rsidR="007419AE" w:rsidRPr="003E5FDA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7419AE" w:rsidRPr="003E5F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419AE" w:rsidRPr="003E5FDA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="007419AE" w:rsidRPr="003E5FDA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="007419AE" w:rsidRPr="003E5FDA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="007419AE" w:rsidRPr="003E5F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419AE" w:rsidRPr="003E5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AE" w:rsidRPr="003E5FDA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="007419AE" w:rsidRPr="003E5FDA">
        <w:rPr>
          <w:rFonts w:ascii="Times New Roman" w:hAnsi="Times New Roman" w:cs="Times New Roman"/>
          <w:sz w:val="24"/>
          <w:szCs w:val="24"/>
        </w:rPr>
        <w:t xml:space="preserve">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ГОСТ </w:t>
      </w:r>
      <w:proofErr w:type="gramStart"/>
      <w:r w:rsidR="007419AE" w:rsidRPr="003E5F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419AE" w:rsidRPr="003E5FDA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испытаний.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токсичных веще</w:t>
      </w:r>
      <w:proofErr w:type="gramStart"/>
      <w:r w:rsidRPr="003E5FD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E5FDA">
        <w:rPr>
          <w:rFonts w:ascii="Times New Roman" w:hAnsi="Times New Roman" w:cs="Times New Roman"/>
          <w:sz w:val="24"/>
          <w:szCs w:val="24"/>
        </w:rPr>
        <w:t>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lastRenderedPageBreak/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Маркировка упаковки товара должна включать: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товара в соответствии с их </w:t>
      </w:r>
      <w:proofErr w:type="gramStart"/>
      <w:r w:rsidRPr="003E5FDA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3E5FDA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штриховой код товара (при наличии);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3215DF" w:rsidRPr="003E5FDA" w:rsidRDefault="003215DF" w:rsidP="00955E85">
      <w:pPr>
        <w:pStyle w:val="ae"/>
        <w:keepNext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  <w:r w:rsidRPr="003E5FDA">
        <w:rPr>
          <w:rFonts w:ascii="Times New Roman" w:hAnsi="Times New Roman" w:cs="Times New Roman"/>
          <w:sz w:val="24"/>
          <w:szCs w:val="24"/>
        </w:rPr>
        <w:t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9F3F89" w:rsidRPr="003E5FDA" w:rsidRDefault="009F3F89" w:rsidP="00955E85">
      <w:pPr>
        <w:pStyle w:val="afffe"/>
        <w:keepNext/>
        <w:tabs>
          <w:tab w:val="left" w:pos="426"/>
        </w:tabs>
        <w:spacing w:after="0" w:line="240" w:lineRule="auto"/>
        <w:ind w:left="780"/>
        <w:rPr>
          <w:rFonts w:ascii="Times New Roman" w:hAnsi="Times New Roman"/>
          <w:b/>
          <w:sz w:val="24"/>
          <w:szCs w:val="24"/>
        </w:rPr>
      </w:pPr>
    </w:p>
    <w:p w:rsidR="009F3F89" w:rsidRPr="003E5FDA" w:rsidRDefault="009F3F89" w:rsidP="00955E85">
      <w:pPr>
        <w:pStyle w:val="afffe"/>
        <w:keepNext/>
        <w:tabs>
          <w:tab w:val="left" w:pos="426"/>
        </w:tabs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3E5FDA">
        <w:rPr>
          <w:rFonts w:ascii="Times New Roman" w:hAnsi="Times New Roman"/>
          <w:b/>
          <w:sz w:val="24"/>
          <w:szCs w:val="24"/>
        </w:rPr>
        <w:t>Требования к сроку и (или) объёму предоставления гарантий качества Товара</w:t>
      </w:r>
    </w:p>
    <w:p w:rsidR="009F3F89" w:rsidRPr="003E5FDA" w:rsidRDefault="009F3F89" w:rsidP="00955E85">
      <w:pPr>
        <w:pStyle w:val="ae"/>
        <w:keepNext/>
        <w:ind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F89" w:rsidRPr="003E5FDA" w:rsidRDefault="009F3F89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9F3F89" w:rsidRPr="003E5FDA" w:rsidRDefault="009F3F89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F3F89" w:rsidRDefault="009F3F89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21.11.2011 № 323-ФЗ «Об основах охраны здоровья граждан в Российской Федерации» и </w:t>
      </w:r>
      <w:bookmarkStart w:id="0" w:name="_GoBack"/>
      <w:r w:rsidRPr="003E5FD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27.12.2012 № 1416 «Об утверждении </w:t>
      </w:r>
      <w:bookmarkEnd w:id="0"/>
      <w:r w:rsidRPr="003E5FDA">
        <w:rPr>
          <w:rFonts w:ascii="Times New Roman" w:hAnsi="Times New Roman" w:cs="Times New Roman"/>
          <w:sz w:val="24"/>
          <w:szCs w:val="24"/>
        </w:rPr>
        <w:t>правил государственной регистрации медицинских изделий» на все товары должны быть регистрационные удостоверения.</w:t>
      </w:r>
    </w:p>
    <w:p w:rsidR="00714270" w:rsidRPr="00714270" w:rsidRDefault="00714270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270">
        <w:rPr>
          <w:rFonts w:ascii="Times New Roman" w:hAnsi="Times New Roman" w:cs="Times New Roman"/>
          <w:sz w:val="24"/>
          <w:szCs w:val="24"/>
        </w:rPr>
        <w:t>Гарантийный срок Товара составляет 12 месяцев со дня подписания Получателем акта приема-передачи Товара или получения Товара Получателем посредством службы до</w:t>
      </w:r>
      <w:r w:rsidRPr="00714270">
        <w:rPr>
          <w:rFonts w:ascii="Times New Roman" w:hAnsi="Times New Roman" w:cs="Times New Roman"/>
          <w:sz w:val="24"/>
          <w:szCs w:val="24"/>
        </w:rPr>
        <w:t>ставки (почтовым отправлением).</w:t>
      </w:r>
    </w:p>
    <w:p w:rsidR="009F3F89" w:rsidRPr="003E5FDA" w:rsidRDefault="009F3F89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lastRenderedPageBreak/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9F3F89" w:rsidRPr="003E5FDA" w:rsidRDefault="009F3F89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9F3F89" w:rsidRPr="003E5FDA" w:rsidRDefault="009F3F89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Срок гарантийного ремонта товара со дня обращения Получателя не должен превышать 20 (двадцати) рабочих дней.</w:t>
      </w:r>
    </w:p>
    <w:p w:rsidR="009F3F89" w:rsidRPr="003E5FDA" w:rsidRDefault="009F3F89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9F3F89" w:rsidRPr="0047227C" w:rsidRDefault="009F3F89" w:rsidP="00955E85">
      <w:pPr>
        <w:pStyle w:val="ae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FDA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sectPr w:rsidR="009F3F89" w:rsidRPr="0047227C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ADD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5D2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272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5FDA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AF0"/>
    <w:rsid w:val="00712B42"/>
    <w:rsid w:val="00712F9F"/>
    <w:rsid w:val="007131A5"/>
    <w:rsid w:val="0071346C"/>
    <w:rsid w:val="00713610"/>
    <w:rsid w:val="0071379C"/>
    <w:rsid w:val="0071382E"/>
    <w:rsid w:val="00714270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9AE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14D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24C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85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206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1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F0EC-5639-42F0-A554-21761BBF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Петрова Светлана Альбертовна</cp:lastModifiedBy>
  <cp:revision>8</cp:revision>
  <cp:lastPrinted>2024-02-26T09:48:00Z</cp:lastPrinted>
  <dcterms:created xsi:type="dcterms:W3CDTF">2024-02-21T11:19:00Z</dcterms:created>
  <dcterms:modified xsi:type="dcterms:W3CDTF">2024-02-26T09:49:00Z</dcterms:modified>
</cp:coreProperties>
</file>