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30" w:rsidRDefault="00F54B30" w:rsidP="00F54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54B30" w:rsidRDefault="00F54B30" w:rsidP="00F54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B30" w:rsidRDefault="00F54B30" w:rsidP="00F54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F54B30" w:rsidRDefault="00F54B30" w:rsidP="00F54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51E7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F54B30" w:rsidRDefault="00BC4417" w:rsidP="00F54B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54B30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Фугаев</w:t>
      </w:r>
      <w:proofErr w:type="spellEnd"/>
    </w:p>
    <w:p w:rsidR="00F54B30" w:rsidRDefault="00F54B30" w:rsidP="00F5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FAD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F54B30" w:rsidRPr="000A1FAD" w:rsidRDefault="00F54B30" w:rsidP="00F5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C66" w:rsidRDefault="00900C66" w:rsidP="00900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C66" w:rsidRDefault="00900C66" w:rsidP="00900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поставку технических средств реабилитации (катетеров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лубрицированных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в 2024 году</w:t>
      </w:r>
    </w:p>
    <w:p w:rsidR="009C699B" w:rsidRPr="000A1FAD" w:rsidRDefault="009C699B" w:rsidP="00F54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37"/>
        <w:gridCol w:w="476"/>
        <w:gridCol w:w="1706"/>
        <w:gridCol w:w="1591"/>
        <w:gridCol w:w="2084"/>
        <w:gridCol w:w="2462"/>
        <w:gridCol w:w="3619"/>
        <w:gridCol w:w="1217"/>
        <w:gridCol w:w="1554"/>
        <w:gridCol w:w="7"/>
      </w:tblGrid>
      <w:tr w:rsidR="00336AC2" w:rsidRPr="00336AC2" w:rsidTr="00A775B8">
        <w:tc>
          <w:tcPr>
            <w:tcW w:w="1158" w:type="dxa"/>
            <w:gridSpan w:val="2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95" w:type="dxa"/>
            <w:gridSpan w:val="8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Техническое задание на ТСР 21-01-20 Катетер для </w:t>
            </w:r>
            <w:proofErr w:type="spellStart"/>
            <w:r w:rsidRPr="00336AC2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самокатетеризации</w:t>
            </w:r>
            <w:proofErr w:type="spellEnd"/>
            <w:r w:rsidRPr="00336AC2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лубрицированный</w:t>
            </w:r>
            <w:proofErr w:type="spellEnd"/>
          </w:p>
        </w:tc>
      </w:tr>
      <w:tr w:rsidR="00336AC2" w:rsidRPr="00336AC2" w:rsidTr="00A775B8">
        <w:trPr>
          <w:gridAfter w:val="1"/>
          <w:wAfter w:w="7" w:type="dxa"/>
        </w:trPr>
        <w:tc>
          <w:tcPr>
            <w:tcW w:w="682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82" w:type="dxa"/>
            <w:gridSpan w:val="2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602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позиции КТРУ</w:t>
            </w:r>
          </w:p>
        </w:tc>
        <w:tc>
          <w:tcPr>
            <w:tcW w:w="2153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вида технического средства реабилитации (изделия)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2504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технического средства реабилитации (изделия), в соответствии с Классификацией ТСР (изделий) в рамках федерального перечня реабилитационных мероприятий, ТСР и услуг, предоставляемых инвалиду, утверждённой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4022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Технические и функциональные характеристики Товара</w:t>
            </w:r>
          </w:p>
        </w:tc>
        <w:tc>
          <w:tcPr>
            <w:tcW w:w="1217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984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AC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страны происхождения товара***</w:t>
            </w:r>
          </w:p>
        </w:tc>
      </w:tr>
      <w:tr w:rsidR="00336AC2" w:rsidRPr="00336AC2" w:rsidTr="00336AC2">
        <w:trPr>
          <w:gridAfter w:val="1"/>
          <w:wAfter w:w="7" w:type="dxa"/>
        </w:trPr>
        <w:tc>
          <w:tcPr>
            <w:tcW w:w="682" w:type="dxa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2182" w:type="dxa"/>
            <w:gridSpan w:val="2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1602" w:type="dxa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2153" w:type="dxa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2504" w:type="dxa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4022" w:type="dxa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1217" w:type="dxa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984" w:type="dxa"/>
            <w:shd w:val="clear" w:color="auto" w:fill="D9D9D9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36AC2">
              <w:rPr>
                <w:rFonts w:ascii="Calibri" w:eastAsia="Times New Roman" w:hAnsi="Calibri" w:cs="Times New Roman"/>
                <w:b/>
              </w:rPr>
              <w:t>8</w:t>
            </w:r>
          </w:p>
        </w:tc>
      </w:tr>
      <w:tr w:rsidR="00336AC2" w:rsidRPr="00336AC2" w:rsidTr="00A775B8">
        <w:trPr>
          <w:gridAfter w:val="1"/>
          <w:wAfter w:w="7" w:type="dxa"/>
        </w:trPr>
        <w:tc>
          <w:tcPr>
            <w:tcW w:w="682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gridSpan w:val="2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</w:p>
        </w:tc>
        <w:tc>
          <w:tcPr>
            <w:tcW w:w="1602" w:type="dxa"/>
          </w:tcPr>
          <w:p w:rsidR="00336AC2" w:rsidRPr="00336AC2" w:rsidRDefault="00663D3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32.50.13.190-00006894</w:t>
            </w:r>
          </w:p>
        </w:tc>
        <w:tc>
          <w:tcPr>
            <w:tcW w:w="2153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21-01-20</w:t>
            </w:r>
          </w:p>
        </w:tc>
        <w:tc>
          <w:tcPr>
            <w:tcW w:w="2504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зафиксированным </w:t>
            </w:r>
            <w:proofErr w:type="gram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незафиксированным</w:t>
            </w:r>
            <w:proofErr w:type="gram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гидрофильным </w:t>
            </w: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покрытием) (женский)</w:t>
            </w:r>
          </w:p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D43DD5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Катетер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периодической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изготовлен из поливинилхлорида, </w:t>
            </w:r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возможностью применения самим пациентом. Тип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Нелатон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Наконечник катетера прямой цилиндрический, с двумя </w:t>
            </w:r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боковыми отверстиями. Катетер имеет воронкообразный коннектор для соединения с мешком для сбора мочи</w:t>
            </w: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катетера </w:t>
            </w:r>
            <w:r w:rsidR="008B4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больше 18</w:t>
            </w:r>
            <w:r w:rsidRPr="00336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см</w:t>
            </w:r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6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стерильном исполнении, для однократного применения.</w:t>
            </w:r>
            <w:r w:rsidRPr="00336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AC2" w:rsidRPr="00336AC2" w:rsidRDefault="00D43DD5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B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по </w:t>
            </w:r>
            <w:proofErr w:type="spellStart"/>
            <w:proofErr w:type="gramStart"/>
            <w:r w:rsidRPr="007B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Шарьеру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r w:rsidR="00336AC2" w:rsidRPr="00336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36AC2" w:rsidRPr="00336AC2">
              <w:rPr>
                <w:rFonts w:ascii="Times New Roman" w:eastAsia="Times New Roman" w:hAnsi="Times New Roman" w:cs="Times New Roman"/>
              </w:rPr>
              <w:t>СН</w:t>
            </w:r>
            <w:proofErr w:type="gramEnd"/>
            <w:r w:rsidR="00336AC2" w:rsidRPr="00336AC2">
              <w:rPr>
                <w:rFonts w:ascii="Times New Roman" w:eastAsia="Times New Roman" w:hAnsi="Times New Roman" w:cs="Times New Roman"/>
              </w:rPr>
              <w:t>-8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СН-10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СН-12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СН-14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СН-16</w:t>
            </w:r>
          </w:p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lastRenderedPageBreak/>
              <w:t>16 200 шт.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214A" w:rsidRPr="00336AC2" w:rsidRDefault="007E214A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3 240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2 700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 xml:space="preserve">4 860 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3 240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2 160</w:t>
            </w:r>
          </w:p>
        </w:tc>
        <w:tc>
          <w:tcPr>
            <w:tcW w:w="984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AC2" w:rsidRPr="00336AC2" w:rsidTr="00A775B8">
        <w:trPr>
          <w:gridAfter w:val="1"/>
          <w:wAfter w:w="7" w:type="dxa"/>
        </w:trPr>
        <w:tc>
          <w:tcPr>
            <w:tcW w:w="682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82" w:type="dxa"/>
            <w:gridSpan w:val="2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</w:p>
        </w:tc>
        <w:tc>
          <w:tcPr>
            <w:tcW w:w="1602" w:type="dxa"/>
          </w:tcPr>
          <w:p w:rsidR="00336AC2" w:rsidRPr="00336AC2" w:rsidRDefault="005553A3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32.50.13.190-00006894</w:t>
            </w:r>
          </w:p>
        </w:tc>
        <w:tc>
          <w:tcPr>
            <w:tcW w:w="2153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21-01-20</w:t>
            </w:r>
          </w:p>
        </w:tc>
        <w:tc>
          <w:tcPr>
            <w:tcW w:w="2504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для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 зафиксированным </w:t>
            </w:r>
            <w:proofErr w:type="gram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или  незафиксированным</w:t>
            </w:r>
            <w:proofErr w:type="gram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гидрофильным покрытием) (мужской)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A87733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лубрицированный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периодической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самокатетеризации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изготовлен из поливинилхлорида, </w:t>
            </w:r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возможностью применения самим пациентом. Тип </w:t>
            </w:r>
            <w:proofErr w:type="spellStart"/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Нелатон</w:t>
            </w:r>
            <w:proofErr w:type="spellEnd"/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Наконечник катетера прямой цилиндрический, с двумя боковыми отверстиями. Катетер имеет воронкообразный коннектор для соединения с мешком для сбора мочи</w:t>
            </w: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Длина катетера </w:t>
            </w:r>
            <w:r w:rsidR="008B4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больше </w:t>
            </w:r>
            <w:r w:rsidR="00931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или равно </w:t>
            </w:r>
            <w:bookmarkStart w:id="0" w:name="_GoBack"/>
            <w:bookmarkEnd w:id="0"/>
            <w:r w:rsidR="008B47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  <w:r w:rsidRPr="00336A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см</w:t>
            </w:r>
            <w:r w:rsidRPr="00336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36A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стерильном исполнен</w:t>
            </w:r>
            <w:r w:rsidR="00A877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ии, для однократного применения.</w:t>
            </w:r>
          </w:p>
          <w:p w:rsidR="00A87733" w:rsidRDefault="00A87733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36AC2" w:rsidRPr="00A87733" w:rsidRDefault="00336AC2" w:rsidP="00A877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87733" w:rsidRPr="007B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Размер по </w:t>
            </w:r>
            <w:proofErr w:type="spellStart"/>
            <w:proofErr w:type="gramStart"/>
            <w:r w:rsidR="00A87733" w:rsidRPr="007B0A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Шарьеру</w:t>
            </w:r>
            <w:proofErr w:type="spellEnd"/>
            <w:r w:rsidR="00A87733">
              <w:rPr>
                <w:rFonts w:ascii="Times New Roman" w:hAnsi="Times New Roman"/>
              </w:rPr>
              <w:t xml:space="preserve">:  </w:t>
            </w:r>
            <w:r w:rsidRPr="00336AC2">
              <w:rPr>
                <w:rFonts w:ascii="Times New Roman" w:eastAsia="Times New Roman" w:hAnsi="Times New Roman" w:cs="Times New Roman"/>
              </w:rPr>
              <w:t>СН</w:t>
            </w:r>
            <w:proofErr w:type="gramEnd"/>
            <w:r w:rsidRPr="00336AC2">
              <w:rPr>
                <w:rFonts w:ascii="Times New Roman" w:eastAsia="Times New Roman" w:hAnsi="Times New Roman" w:cs="Times New Roman"/>
              </w:rPr>
              <w:t>-8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СН-10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СН-12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СН-14</w:t>
            </w:r>
          </w:p>
          <w:p w:rsidR="00336AC2" w:rsidRPr="00336AC2" w:rsidRDefault="00336AC2" w:rsidP="00336A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СН-16</w:t>
            </w:r>
          </w:p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15 120 шт.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214A" w:rsidRPr="00336AC2" w:rsidRDefault="007E214A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87733" w:rsidRPr="00336AC2" w:rsidRDefault="00A87733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1 080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2 160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4 860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4 860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2 160</w:t>
            </w:r>
          </w:p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36AC2" w:rsidRPr="00336AC2" w:rsidTr="00A775B8">
        <w:trPr>
          <w:gridAfter w:val="1"/>
          <w:wAfter w:w="7" w:type="dxa"/>
        </w:trPr>
        <w:tc>
          <w:tcPr>
            <w:tcW w:w="682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336AC2" w:rsidRPr="00336AC2" w:rsidRDefault="00336AC2" w:rsidP="0033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</w:tcPr>
          <w:p w:rsidR="00336AC2" w:rsidRPr="00336AC2" w:rsidRDefault="00336AC2" w:rsidP="00336A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Итого:</w:t>
            </w:r>
          </w:p>
        </w:tc>
        <w:tc>
          <w:tcPr>
            <w:tcW w:w="1217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6AC2">
              <w:rPr>
                <w:rFonts w:ascii="Times New Roman" w:eastAsia="Times New Roman" w:hAnsi="Times New Roman" w:cs="Times New Roman"/>
              </w:rPr>
              <w:t>31 320 шт.</w:t>
            </w:r>
          </w:p>
        </w:tc>
        <w:tc>
          <w:tcPr>
            <w:tcW w:w="984" w:type="dxa"/>
          </w:tcPr>
          <w:p w:rsidR="00336AC2" w:rsidRPr="00336AC2" w:rsidRDefault="00336AC2" w:rsidP="00336A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4B30" w:rsidRDefault="00F54B30" w:rsidP="00F54B30">
      <w:pPr>
        <w:pStyle w:val="a4"/>
        <w:rPr>
          <w:rFonts w:ascii="Times New Roman" w:hAnsi="Times New Roman"/>
        </w:rPr>
      </w:pPr>
    </w:p>
    <w:p w:rsidR="00F54B30" w:rsidRDefault="00F54B30" w:rsidP="00F54B3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537AB" w:rsidRDefault="003537AB" w:rsidP="003537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Товара осуществляется в соответствии с выбором Получателей: </w:t>
      </w:r>
    </w:p>
    <w:p w:rsidR="003537AB" w:rsidRDefault="003537AB" w:rsidP="003537A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По месту нахождения пунктов выдачи, организованных Поставщиком, в день обращения Получателя  </w:t>
      </w:r>
    </w:p>
    <w:p w:rsidR="003537AB" w:rsidRDefault="003537AB" w:rsidP="003537AB">
      <w:pPr>
        <w:tabs>
          <w:tab w:val="left" w:pos="1200"/>
        </w:tabs>
        <w:spacing w:line="240" w:lineRule="auto"/>
        <w:ind w:firstLine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3537AB" w:rsidRDefault="003537AB" w:rsidP="003537AB">
      <w:pPr>
        <w:tabs>
          <w:tab w:val="left" w:pos="1200"/>
        </w:tabs>
        <w:spacing w:line="240" w:lineRule="auto"/>
        <w:ind w:firstLine="7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3537AB" w:rsidRDefault="003537AB" w:rsidP="003537AB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 </w:t>
      </w:r>
      <w:proofErr w:type="gramStart"/>
      <w:r>
        <w:rPr>
          <w:rFonts w:ascii="Times New Roman" w:hAnsi="Times New Roman" w:cs="Times New Roman"/>
        </w:rPr>
        <w:t xml:space="preserve">по </w:t>
      </w:r>
      <w:r w:rsidRPr="003970E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20.04.2024</w:t>
      </w:r>
      <w:proofErr w:type="gramEnd"/>
      <w:r>
        <w:rPr>
          <w:rFonts w:ascii="Times New Roman" w:hAnsi="Times New Roman" w:cs="Times New Roman"/>
        </w:rPr>
        <w:t xml:space="preserve"> года. </w:t>
      </w:r>
    </w:p>
    <w:p w:rsidR="003537AB" w:rsidRDefault="003537AB" w:rsidP="003537AB">
      <w:pPr>
        <w:keepNext/>
        <w:widowControl w:val="0"/>
        <w:tabs>
          <w:tab w:val="left" w:pos="284"/>
        </w:tabs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Требования к качеству: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Поставляемый товар новый (товар,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Требования к транспортировке: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Транспортировка осуществляется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Требования к упаковке: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реабилитации.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A1DF8">
        <w:rPr>
          <w:rFonts w:ascii="Times New Roman" w:eastAsia="Times New Roman" w:hAnsi="Times New Roman" w:cs="Times New Roman"/>
        </w:rPr>
        <w:t>Товар соответствует ГОСТ ISO 1099</w:t>
      </w:r>
      <w:r>
        <w:rPr>
          <w:rFonts w:ascii="Times New Roman" w:eastAsia="Times New Roman" w:hAnsi="Times New Roman" w:cs="Times New Roman"/>
        </w:rPr>
        <w:t xml:space="preserve">3-5-2011, ГОСТ ISO10993-10-2011, </w:t>
      </w:r>
      <w:r w:rsidRPr="000B5C61">
        <w:rPr>
          <w:rFonts w:ascii="Times New Roman" w:eastAsia="Times New Roman" w:hAnsi="Times New Roman" w:cs="Times New Roman"/>
        </w:rPr>
        <w:t>Р 58235-2022, гост Р 52770-2016</w:t>
      </w:r>
    </w:p>
    <w:p w:rsidR="003537AB" w:rsidRPr="005D124F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gree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3537AB" w:rsidRPr="000B5C61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0B5C61">
        <w:rPr>
          <w:rFonts w:ascii="Times New Roman" w:eastAsia="Times New Roman" w:hAnsi="Times New Roman" w:cs="Times New Roman"/>
        </w:rPr>
        <w:t>Для целей настоящей закупки используется терминология, определенная Приказом Минтруда России от 13.02.2018 г.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3537AB" w:rsidRPr="000B5C61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B5C61">
        <w:rPr>
          <w:rFonts w:ascii="Times New Roman" w:eastAsia="Times New Roman" w:hAnsi="Times New Roman" w:cs="Times New Roman"/>
        </w:rPr>
        <w:t>Параметры изделий, используемые в техническом задании предназначены для эффективной компенсации утраченных функций и полноценной социальной адаптации инвалидов в обществе.</w:t>
      </w:r>
      <w:r w:rsidRPr="000B5C61">
        <w:rPr>
          <w:rFonts w:ascii="Times New Roman" w:hAnsi="Times New Roman" w:cs="Times New Roman"/>
        </w:rPr>
        <w:t xml:space="preserve"> </w:t>
      </w:r>
    </w:p>
    <w:p w:rsidR="003537AB" w:rsidRPr="000B5C61" w:rsidRDefault="003537AB" w:rsidP="003537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B5C61">
        <w:rPr>
          <w:rFonts w:ascii="Times New Roman" w:hAnsi="Times New Roman"/>
          <w:b/>
          <w:sz w:val="20"/>
          <w:szCs w:val="20"/>
        </w:rPr>
        <w:t xml:space="preserve">Обоснование применения доп. </w:t>
      </w:r>
      <w:proofErr w:type="spellStart"/>
      <w:r w:rsidRPr="000B5C61">
        <w:rPr>
          <w:rFonts w:ascii="Times New Roman" w:hAnsi="Times New Roman"/>
          <w:b/>
          <w:sz w:val="20"/>
          <w:szCs w:val="20"/>
        </w:rPr>
        <w:t>хар</w:t>
      </w:r>
      <w:proofErr w:type="spellEnd"/>
      <w:r w:rsidRPr="000B5C61">
        <w:rPr>
          <w:rFonts w:ascii="Times New Roman" w:hAnsi="Times New Roman"/>
          <w:b/>
          <w:sz w:val="20"/>
          <w:szCs w:val="20"/>
        </w:rPr>
        <w:t>-к, не вкл. в каталог ТРУ (включать под ТЗ):</w:t>
      </w:r>
      <w:r w:rsidRPr="000B5C61">
        <w:rPr>
          <w:rFonts w:ascii="Times New Roman" w:hAnsi="Times New Roman"/>
          <w:sz w:val="20"/>
          <w:szCs w:val="20"/>
        </w:rPr>
        <w:t xml:space="preserve"> </w:t>
      </w:r>
    </w:p>
    <w:p w:rsidR="003537AB" w:rsidRPr="000B5C61" w:rsidRDefault="003537AB" w:rsidP="003537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B5C61">
        <w:rPr>
          <w:rFonts w:ascii="Times New Roman" w:hAnsi="Times New Roman"/>
          <w:sz w:val="20"/>
          <w:szCs w:val="20"/>
        </w:rPr>
        <w:t xml:space="preserve">Технические средства реабилитации являются товарами необходимыми для нормального жизнеобеспечения граждан в соответствии п. 8.3 ч.1 ст. 3 федерального </w:t>
      </w:r>
      <w:proofErr w:type="gramStart"/>
      <w:r w:rsidRPr="000B5C61">
        <w:rPr>
          <w:rFonts w:ascii="Times New Roman" w:hAnsi="Times New Roman"/>
          <w:sz w:val="20"/>
          <w:szCs w:val="20"/>
        </w:rPr>
        <w:t>закона  44</w:t>
      </w:r>
      <w:proofErr w:type="gramEnd"/>
      <w:r w:rsidRPr="000B5C61">
        <w:rPr>
          <w:rFonts w:ascii="Times New Roman" w:hAnsi="Times New Roman"/>
          <w:sz w:val="20"/>
          <w:szCs w:val="20"/>
        </w:rPr>
        <w:t xml:space="preserve">-ФЗ от 05.04.2013 (с изм.) </w:t>
      </w:r>
    </w:p>
    <w:p w:rsidR="003537AB" w:rsidRPr="000B5C61" w:rsidRDefault="003537AB" w:rsidP="003537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B5C61">
        <w:rPr>
          <w:rFonts w:ascii="Times New Roman" w:hAnsi="Times New Roman"/>
          <w:sz w:val="20"/>
          <w:szCs w:val="20"/>
        </w:rPr>
        <w:t xml:space="preserve">Согласно п. 4 Правил, которые установлены постановлением Правительства РФ от </w:t>
      </w:r>
      <w:proofErr w:type="gramStart"/>
      <w:r w:rsidRPr="000B5C61">
        <w:rPr>
          <w:rFonts w:ascii="Times New Roman" w:hAnsi="Times New Roman"/>
          <w:sz w:val="20"/>
          <w:szCs w:val="20"/>
        </w:rPr>
        <w:t>08.02.2017  145</w:t>
      </w:r>
      <w:proofErr w:type="gramEnd"/>
      <w:r w:rsidRPr="000B5C61">
        <w:rPr>
          <w:rFonts w:ascii="Times New Roman" w:hAnsi="Times New Roman"/>
          <w:sz w:val="20"/>
          <w:szCs w:val="20"/>
        </w:rPr>
        <w:t xml:space="preserve"> (далее – Правила), Заказчики обязаны применять информацию, включенную в позицию каталога ТРУ с указанной в ней даты начала обязательного применения. При этом заказчики обязаны при планировании закупки и ее осуществлении использовать информацию, включенную в соответствующую позицию каталога, в том числе указывать согласно такой позиции следующую информацию: </w:t>
      </w:r>
    </w:p>
    <w:p w:rsidR="003537AB" w:rsidRPr="000B5C61" w:rsidRDefault="003537AB" w:rsidP="003537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B5C61">
        <w:rPr>
          <w:rFonts w:ascii="Times New Roman" w:hAnsi="Times New Roman"/>
          <w:sz w:val="20"/>
          <w:szCs w:val="20"/>
        </w:rPr>
        <w:t xml:space="preserve">а) наименование товара, работы, услуги; </w:t>
      </w:r>
    </w:p>
    <w:p w:rsidR="003537AB" w:rsidRPr="000B5C61" w:rsidRDefault="003537AB" w:rsidP="003537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B5C61">
        <w:rPr>
          <w:rFonts w:ascii="Times New Roman" w:hAnsi="Times New Roman"/>
          <w:sz w:val="20"/>
          <w:szCs w:val="20"/>
        </w:rPr>
        <w:t xml:space="preserve">б) единицы измерения количества товара, объема выполняемой работы, оказываемой услуги; </w:t>
      </w:r>
    </w:p>
    <w:p w:rsidR="003537AB" w:rsidRPr="000B5C61" w:rsidRDefault="003537AB" w:rsidP="003537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B5C61">
        <w:rPr>
          <w:rFonts w:ascii="Times New Roman" w:hAnsi="Times New Roman"/>
          <w:sz w:val="20"/>
          <w:szCs w:val="20"/>
        </w:rPr>
        <w:t xml:space="preserve">в) описание товара, работы, услуги (при наличии такого описания в позиции). </w:t>
      </w:r>
    </w:p>
    <w:p w:rsidR="003537AB" w:rsidRPr="000B5C61" w:rsidRDefault="003537AB" w:rsidP="003537A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B5C61">
        <w:rPr>
          <w:rFonts w:ascii="Times New Roman" w:hAnsi="Times New Roman"/>
          <w:sz w:val="20"/>
          <w:szCs w:val="20"/>
        </w:rPr>
        <w:t xml:space="preserve">Согласно </w:t>
      </w:r>
      <w:proofErr w:type="spellStart"/>
      <w:r w:rsidRPr="000B5C61">
        <w:rPr>
          <w:rFonts w:ascii="Times New Roman" w:hAnsi="Times New Roman"/>
          <w:sz w:val="20"/>
          <w:szCs w:val="20"/>
        </w:rPr>
        <w:t>п.п</w:t>
      </w:r>
      <w:proofErr w:type="spellEnd"/>
      <w:r w:rsidRPr="000B5C61">
        <w:rPr>
          <w:rFonts w:ascii="Times New Roman" w:hAnsi="Times New Roman"/>
          <w:sz w:val="20"/>
          <w:szCs w:val="20"/>
        </w:rPr>
        <w:t xml:space="preserve">. 5 и 6 Правил заказчики вправе указывать дополнительную информацию, не предусмотренную КТРУ. </w:t>
      </w:r>
    </w:p>
    <w:p w:rsidR="003537AB" w:rsidRPr="000B5C61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0B5C61">
        <w:rPr>
          <w:rFonts w:ascii="Times New Roman" w:hAnsi="Times New Roman" w:cs="Times New Roman"/>
          <w:sz w:val="20"/>
          <w:szCs w:val="20"/>
        </w:rPr>
        <w:lastRenderedPageBreak/>
        <w:t>В позиции каталога ТРУ по объекту закупки «Катетер уретральный для однократного дренирования» (код 32.50.13.190-00006894) отсутствуют характеристики, необходимые Заказчику для поставки товара с целью обеспечения Получателей. В связи с этим, Заказчиком установлены дополнительные характеристики при описании объекта закупки в соответствии со ст. 33 44-ФЗ, которые указаны в табличной части описания объекта закупки.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B5C61">
        <w:rPr>
          <w:rFonts w:ascii="Times New Roman" w:hAnsi="Times New Roman" w:cs="Times New Roman"/>
        </w:rPr>
        <w:t xml:space="preserve">             </w:t>
      </w:r>
      <w:r w:rsidRPr="000B5C61">
        <w:rPr>
          <w:rFonts w:ascii="Times New Roman" w:hAnsi="Times New Roman" w:cs="Times New Roman"/>
          <w:sz w:val="18"/>
          <w:szCs w:val="18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537AB" w:rsidRDefault="003537AB" w:rsidP="003537AB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26AF3" w:rsidRDefault="00826AF3" w:rsidP="003537AB">
      <w:pPr>
        <w:pStyle w:val="a4"/>
      </w:pPr>
    </w:p>
    <w:sectPr w:rsidR="00826AF3" w:rsidSect="003537AB">
      <w:pgSz w:w="16838" w:h="11906" w:orient="landscape"/>
      <w:pgMar w:top="851" w:right="1134" w:bottom="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30"/>
    <w:rsid w:val="00051CC8"/>
    <w:rsid w:val="000D4247"/>
    <w:rsid w:val="00336AC2"/>
    <w:rsid w:val="003537AB"/>
    <w:rsid w:val="004358D0"/>
    <w:rsid w:val="00457601"/>
    <w:rsid w:val="005553A3"/>
    <w:rsid w:val="00663D32"/>
    <w:rsid w:val="00667205"/>
    <w:rsid w:val="007E214A"/>
    <w:rsid w:val="00826AF3"/>
    <w:rsid w:val="008B47DB"/>
    <w:rsid w:val="00900C66"/>
    <w:rsid w:val="00931538"/>
    <w:rsid w:val="009C699B"/>
    <w:rsid w:val="00A87733"/>
    <w:rsid w:val="00BC4417"/>
    <w:rsid w:val="00CC09B8"/>
    <w:rsid w:val="00D43DD5"/>
    <w:rsid w:val="00E152EF"/>
    <w:rsid w:val="00F5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7A9F-9871-473D-9274-D5B3B28E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B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F54B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58D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Олеся Викторовна</dc:creator>
  <cp:keywords/>
  <dc:description/>
  <cp:lastModifiedBy>Цепенок Ирина Вениаминовна</cp:lastModifiedBy>
  <cp:revision>22</cp:revision>
  <cp:lastPrinted>2024-01-26T10:21:00Z</cp:lastPrinted>
  <dcterms:created xsi:type="dcterms:W3CDTF">2023-06-21T10:17:00Z</dcterms:created>
  <dcterms:modified xsi:type="dcterms:W3CDTF">2024-02-08T11:40:00Z</dcterms:modified>
</cp:coreProperties>
</file>