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5F" w:rsidRPr="00467169" w:rsidRDefault="007E0250" w:rsidP="0063765F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ТЕХНИЧЕСКОЕ ЗАДАНИЕ</w:t>
      </w:r>
    </w:p>
    <w:tbl>
      <w:tblPr>
        <w:tblpPr w:leftFromText="180" w:rightFromText="180" w:vertAnchor="text" w:horzAnchor="margin" w:tblpY="38"/>
        <w:tblW w:w="9748" w:type="dxa"/>
        <w:tblLayout w:type="fixed"/>
        <w:tblLook w:val="04A0" w:firstRow="1" w:lastRow="0" w:firstColumn="1" w:lastColumn="0" w:noHBand="0" w:noVBand="1"/>
      </w:tblPr>
      <w:tblGrid>
        <w:gridCol w:w="2405"/>
        <w:gridCol w:w="6492"/>
        <w:gridCol w:w="851"/>
      </w:tblGrid>
      <w:tr w:rsidR="0063765F" w:rsidRPr="00A96284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изделия 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Кол-во,</w:t>
            </w:r>
          </w:p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63765F" w:rsidRPr="00A96284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5F" w:rsidRDefault="0063765F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E1E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Слуховые</w:t>
            </w:r>
            <w:r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  <w:r w:rsidRPr="006E1E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ппараты </w:t>
            </w:r>
            <w:r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Цифровые заушные мощные</w:t>
            </w:r>
          </w:p>
          <w:p w:rsidR="0045251B" w:rsidRDefault="0045251B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27A9F" w:rsidRPr="00A96284" w:rsidRDefault="00F27A9F" w:rsidP="006E1E6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765F" w:rsidRPr="00A96284" w:rsidRDefault="0063765F" w:rsidP="00637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Максимальный выходной уровень звукового давления, 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входном уровне звукового давления, равном 90 дБ (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ВУЗД 90): не более 135 дБ;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акустическое усиление: не менее 70 дБ;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Частотный диапазон (диапазон воспроизводимых частот): не уже 0,2 – </w:t>
            </w:r>
            <w:r w:rsidR="008803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кГц;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бесканальной</w:t>
            </w:r>
            <w:proofErr w:type="spellEnd"/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технологии;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Адаптивно подавлять сигнал обратной акустической связи при его возникновении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1B0850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</w:t>
            </w: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765F" w:rsidRPr="00A96284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5F" w:rsidRPr="006E1E62" w:rsidRDefault="0063765F" w:rsidP="0063765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Слуховые аппараты Цифровые заушные сверхмощные</w:t>
            </w:r>
          </w:p>
          <w:p w:rsidR="0045251B" w:rsidRDefault="0045251B" w:rsidP="0063765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27A9F" w:rsidRPr="00A96284" w:rsidRDefault="00F27A9F" w:rsidP="007E025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765F" w:rsidRPr="00A96284" w:rsidRDefault="0063765F" w:rsidP="00637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Максимальный ВУЗД 90: не менее 139 дБ;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акустическое усиление: не менее 79дБ;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Частотный диапазон (диапазон воспроизводимых частот): не уже 0,2 – </w:t>
            </w:r>
            <w:r w:rsidR="008803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кГц;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бесканальной</w:t>
            </w:r>
            <w:proofErr w:type="spellEnd"/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технологии;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1B0850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8E0" w:rsidRPr="00A96284" w:rsidTr="00C36EF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38E0" w:rsidRPr="006E1E62" w:rsidRDefault="003938E0" w:rsidP="003938E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Слуховые аппараты Цифровые заушные средней мощности</w:t>
            </w:r>
          </w:p>
          <w:p w:rsidR="003938E0" w:rsidRDefault="003938E0" w:rsidP="003938E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38E0" w:rsidRPr="00A96284" w:rsidRDefault="003938E0" w:rsidP="003938E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Максимальный ВУЗД 90: не менее 125 дБ;</w:t>
            </w:r>
          </w:p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акустическое усиление: не менее 55 дБ;</w:t>
            </w:r>
          </w:p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Частотный диапазон (диапазон воспроизводимых частот): не уже 0,2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кГц;</w:t>
            </w:r>
          </w:p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Обрабатывать акустический сигнал цифровым образом с выделением не менее 6 каналов;</w:t>
            </w:r>
          </w:p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E0" w:rsidRPr="00A96284" w:rsidRDefault="001B0850" w:rsidP="003938E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</w:tr>
      <w:tr w:rsidR="003938E0" w:rsidRPr="00A96284" w:rsidTr="0079350A"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E0" w:rsidRPr="00A96284" w:rsidRDefault="003938E0" w:rsidP="003938E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</w:t>
            </w:r>
          </w:p>
          <w:p w:rsidR="003938E0" w:rsidRPr="00A96284" w:rsidRDefault="003938E0" w:rsidP="00393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E0" w:rsidRPr="00A96284" w:rsidRDefault="003938E0" w:rsidP="003938E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938E0" w:rsidRPr="00003EE3" w:rsidRDefault="001B0850" w:rsidP="0010249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102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70</w:t>
            </w:r>
          </w:p>
        </w:tc>
      </w:tr>
    </w:tbl>
    <w:p w:rsidR="004731CD" w:rsidRDefault="0063765F" w:rsidP="00467169">
      <w:pPr>
        <w:jc w:val="center"/>
        <w:rPr>
          <w:rFonts w:ascii="Times New Roman" w:hAnsi="Times New Roman" w:cs="Times New Roman"/>
          <w:b/>
        </w:rPr>
      </w:pPr>
      <w:r w:rsidRPr="00467169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tab/>
      </w:r>
      <w:r w:rsidR="00467169" w:rsidRPr="00467169">
        <w:rPr>
          <w:rFonts w:ascii="Times New Roman" w:hAnsi="Times New Roman" w:cs="Times New Roman"/>
          <w:b/>
        </w:rPr>
        <w:t xml:space="preserve">  </w:t>
      </w:r>
    </w:p>
    <w:p w:rsidR="00467169" w:rsidRPr="00467169" w:rsidRDefault="00467169" w:rsidP="00467169">
      <w:pPr>
        <w:jc w:val="center"/>
        <w:rPr>
          <w:rFonts w:ascii="Times New Roman" w:hAnsi="Times New Roman" w:cs="Times New Roman"/>
          <w:b/>
        </w:rPr>
      </w:pPr>
      <w:r w:rsidRPr="00467169">
        <w:rPr>
          <w:rFonts w:ascii="Times New Roman" w:hAnsi="Times New Roman" w:cs="Times New Roman"/>
          <w:b/>
        </w:rPr>
        <w:t>Требования к качеству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</w:rPr>
      </w:pPr>
      <w:r w:rsidRPr="00467169">
        <w:rPr>
          <w:rFonts w:ascii="Times New Roman" w:hAnsi="Times New Roman" w:cs="Times New Roman"/>
          <w:color w:val="000000"/>
        </w:rPr>
        <w:t>П</w:t>
      </w:r>
      <w:r w:rsidRPr="00467169">
        <w:rPr>
          <w:rFonts w:ascii="Times New Roman" w:eastAsia="Arial CYR" w:hAnsi="Times New Roman" w:cs="Times New Roman"/>
          <w:color w:val="000000"/>
          <w:spacing w:val="-4"/>
        </w:rPr>
        <w:t xml:space="preserve">оставляемый слуховой аппарат должен быть новым, строго соответствовать указанным характеристикам, </w:t>
      </w:r>
      <w:r w:rsidRPr="00467169">
        <w:rPr>
          <w:rFonts w:ascii="Times New Roman" w:eastAsia="Arial" w:hAnsi="Times New Roman" w:cs="Times New Roman"/>
          <w:color w:val="000000"/>
          <w:spacing w:val="-4"/>
        </w:rPr>
        <w:t>соответствовать требованиям государственных стандартов, техническим условиям</w:t>
      </w:r>
      <w:r w:rsidRPr="00467169">
        <w:rPr>
          <w:rFonts w:ascii="Times New Roman" w:eastAsia="Arial CYR" w:hAnsi="Times New Roman" w:cs="Times New Roman"/>
          <w:color w:val="000000"/>
          <w:spacing w:val="-4"/>
        </w:rPr>
        <w:t xml:space="preserve"> и не иметь дефектов, связанных с оформлением, материалами и качеством изготовления.  Инвалиду будет передан новый слуховой аппарат, пригодный для использования по назначению в течение гарантийного срока их эксплуатации. </w:t>
      </w:r>
    </w:p>
    <w:p w:rsidR="00467169" w:rsidRPr="00467169" w:rsidRDefault="00467169" w:rsidP="007C7586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</w:rPr>
      </w:pPr>
      <w:r w:rsidRPr="00467169">
        <w:rPr>
          <w:rFonts w:ascii="Times New Roman" w:eastAsia="Arial CYR" w:hAnsi="Times New Roman" w:cs="Times New Roman"/>
          <w:color w:val="000000"/>
          <w:spacing w:val="-4"/>
        </w:rPr>
        <w:t>Обязательно наличие регистрационного удостоверения на слуховой аппарат, а также декларации о соответствии.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67169">
        <w:rPr>
          <w:rFonts w:ascii="Times New Roman" w:eastAsia="Arial CYR" w:hAnsi="Times New Roman" w:cs="Times New Roman"/>
          <w:color w:val="000000"/>
          <w:spacing w:val="-4"/>
        </w:rPr>
        <w:t xml:space="preserve">Несоответствие качества будет определяться на основании письменного обращения инвалида. </w:t>
      </w:r>
    </w:p>
    <w:p w:rsidR="00467169" w:rsidRPr="00467169" w:rsidRDefault="00467169" w:rsidP="00467169">
      <w:pPr>
        <w:keepLines/>
        <w:shd w:val="clear" w:color="auto" w:fill="FFFFFF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67169">
        <w:rPr>
          <w:rFonts w:ascii="Times New Roman" w:hAnsi="Times New Roman" w:cs="Times New Roman"/>
          <w:b/>
          <w:color w:val="000000"/>
        </w:rPr>
        <w:t>Требования к безопасности</w:t>
      </w:r>
    </w:p>
    <w:p w:rsidR="00467169" w:rsidRPr="00467169" w:rsidRDefault="00467169" w:rsidP="007C7586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</w:rPr>
      </w:pPr>
      <w:r w:rsidRPr="00467169">
        <w:rPr>
          <w:rFonts w:ascii="Times New Roman" w:hAnsi="Times New Roman" w:cs="Times New Roman"/>
          <w:bCs/>
          <w:color w:val="000000"/>
        </w:rPr>
        <w:t xml:space="preserve">Требования к слуховому аппарату, реализуемому на территории Российской Федерации, устанавливаются в соответствии с ГОСТ Р 51024- 2012 Аппараты слуховые электронные реабилитационные (Технические требования и методы испытаний), ГОСТ 6343-74 Телефоны. Методы измерений электроакустических параметров, ГОСТ 12090-80 Частоты для акустических </w:t>
      </w:r>
      <w:r w:rsidRPr="00467169">
        <w:rPr>
          <w:rFonts w:ascii="Times New Roman" w:hAnsi="Times New Roman" w:cs="Times New Roman"/>
          <w:bCs/>
          <w:color w:val="000000"/>
        </w:rPr>
        <w:lastRenderedPageBreak/>
        <w:t xml:space="preserve">измерений. Предпочтительные ряды, ГОСТ 15150-69 Машины, приборы и другие технические изделия. 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среды, ГОСТ 17787-2010 </w:t>
      </w:r>
      <w:proofErr w:type="spellStart"/>
      <w:r w:rsidRPr="00467169">
        <w:rPr>
          <w:rFonts w:ascii="Times New Roman" w:hAnsi="Times New Roman" w:cs="Times New Roman"/>
          <w:bCs/>
          <w:color w:val="000000"/>
        </w:rPr>
        <w:t>Шумомеры</w:t>
      </w:r>
      <w:proofErr w:type="spellEnd"/>
      <w:r w:rsidRPr="00467169">
        <w:rPr>
          <w:rFonts w:ascii="Times New Roman" w:hAnsi="Times New Roman" w:cs="Times New Roman"/>
          <w:bCs/>
          <w:color w:val="000000"/>
        </w:rPr>
        <w:t xml:space="preserve">. Общие технические требования и методы испытаний, ГОСТ Р 50444-92 Приборы, аппараты и оборудование медицинские, Общие технические условия, ГОСТ РИСО 2859-1-2007 Статистические методы. Процедуры выборочного контроля по альтернативному признаку, Часть 1. Планы выборочного контроля последовательных партий на основе приемлемого уровня качества. ГОСТ Р МЭК 60318-5-2010 Электроакустика. Имитаторы головы и уха. Часть 5. Эталонная камера объемом 2см для измерения параметров слуховых аппаратов и телефонов с ушными вкладышами. </w:t>
      </w:r>
    </w:p>
    <w:p w:rsidR="00467169" w:rsidRPr="00467169" w:rsidRDefault="00467169" w:rsidP="007C7586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При использовании изделия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467169" w:rsidRPr="00467169" w:rsidRDefault="00467169" w:rsidP="00467169">
      <w:pPr>
        <w:autoSpaceDE w:val="0"/>
        <w:ind w:firstLine="709"/>
        <w:jc w:val="center"/>
        <w:rPr>
          <w:rFonts w:ascii="Times New Roman" w:eastAsia="Arial CYR" w:hAnsi="Times New Roman" w:cs="Times New Roman"/>
          <w:color w:val="000000"/>
          <w:spacing w:val="-4"/>
        </w:rPr>
      </w:pPr>
      <w:r w:rsidRPr="00467169">
        <w:rPr>
          <w:rFonts w:ascii="Times New Roman" w:hAnsi="Times New Roman" w:cs="Times New Roman"/>
          <w:b/>
        </w:rPr>
        <w:t xml:space="preserve">Требования к маркировке, упаковке и отгрузке 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GoBack"/>
      <w:r w:rsidRPr="00467169">
        <w:rPr>
          <w:rFonts w:ascii="Times New Roman" w:hAnsi="Times New Roman" w:cs="Times New Roman"/>
        </w:rPr>
        <w:t>Упаковка слухового аппарата должна осуществляться в соответствии с требованиями п. 4.11.5 ГОСТ Р 51632-2014 «Технические средства реабилитации людей с ограничениями жизнедеятельности. Общие технические требования и методы испытаний» и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Маркировка слухового аппарата – по ГОСТ 50444-92 пункт 8.1.1. должна содержать товарный знак изготовителя, обозначение модели, номер слухового аппарата по системе нумерации изготовителя.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 xml:space="preserve">Транспортирование слухового аппарата проводится по группе 5 ГОСТ 15150 пункт 8.1 -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 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Условия хранения слухового аппарата: в упаковке изготовителя – по группе 1 ГОСТ 15150 пункт 8.2.</w:t>
      </w:r>
    </w:p>
    <w:bookmarkEnd w:id="0"/>
    <w:p w:rsidR="00467169" w:rsidRPr="00467169" w:rsidRDefault="00467169" w:rsidP="00467169">
      <w:pPr>
        <w:jc w:val="center"/>
        <w:rPr>
          <w:rFonts w:ascii="Times New Roman" w:hAnsi="Times New Roman" w:cs="Times New Roman"/>
          <w:b/>
        </w:rPr>
      </w:pPr>
      <w:r w:rsidRPr="00467169">
        <w:rPr>
          <w:rFonts w:ascii="Times New Roman" w:hAnsi="Times New Roman" w:cs="Times New Roman"/>
          <w:b/>
        </w:rPr>
        <w:t>Требования к сроку и (или) объему предоставленных гарантий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 xml:space="preserve">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 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В соответствии с приказом Министерства труда и социальной защиты РФ от 13.02.2018 № 85н "Об утверждении сроков пользования техническими средствами реабилитации, протезами и протезно-ортопедическими изделиями до их замены» с</w:t>
      </w:r>
      <w:r w:rsidRPr="00467169">
        <w:rPr>
          <w:rFonts w:ascii="Times New Roman" w:hAnsi="Times New Roman" w:cs="Times New Roman"/>
          <w:u w:val="single"/>
        </w:rPr>
        <w:t>рок пользования слуховым аппаратом составляет 4 года</w:t>
      </w:r>
      <w:r w:rsidRPr="00467169">
        <w:rPr>
          <w:rFonts w:ascii="Times New Roman" w:hAnsi="Times New Roman" w:cs="Times New Roman"/>
        </w:rPr>
        <w:t xml:space="preserve">. 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Поставщик должен гарантировать надлежащее качество слухового аппарата со стандартными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Поставщик обязан предоставить гарантийный срок на выданное изделие: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 xml:space="preserve">Гарантийный срок эксплуатации слухового аппарата исчисляется с момента передачи слухового аппарата Получателю и должен составлять </w:t>
      </w:r>
      <w:r w:rsidRPr="00467169">
        <w:rPr>
          <w:rFonts w:ascii="Times New Roman" w:hAnsi="Times New Roman" w:cs="Times New Roman"/>
          <w:u w:val="single"/>
        </w:rPr>
        <w:t>не менее 12 (двенадцати) месяцев</w:t>
      </w:r>
      <w:r w:rsidRPr="00467169">
        <w:rPr>
          <w:rFonts w:ascii="Times New Roman" w:hAnsi="Times New Roman" w:cs="Times New Roman"/>
        </w:rPr>
        <w:t>.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 xml:space="preserve">В период гарантийного срока эксплуатации, в случае обнаружения недостатков, Поставщик обязан принять у инвалида некачественное изделие и обеспечить его доставку к месту проведения гарантийного ремонта, при этом инвалид и Заказчик не несут расходов, связанных с </w:t>
      </w:r>
      <w:r w:rsidRPr="00467169">
        <w:rPr>
          <w:rFonts w:ascii="Times New Roman" w:hAnsi="Times New Roman" w:cs="Times New Roman"/>
        </w:rPr>
        <w:lastRenderedPageBreak/>
        <w:t xml:space="preserve">осуществлением гарантийного ремонта. Срок выполнения гарантийного ремонта со дня обращения инвалида не должен превышать 20 рабочих дней. Обеспечение возможности ремонта и устранения недостатков при обеспечении Получателей изделиями осуществляется в соответствии с Законом РФ от 07.02.1992 № 2300-1 «О защите прав потребителей». В случае невозможности осуществления гарантийного ремонта изделий, Поставщик должен осуществить замену такого изделия.   После ремонта или замены вернуть изделие инвалиду. В связи с тем, что передача изделий осуществляется непосредственно инвалиду, Поставщик должен вместе с изделием передать инвалиду гарантийный талон или иной документ, содержащий сведения, необходимые для обращения к Исполнителю по вопросам гарантийного ремонта или замены изделия, а также адрес и режим работы Поставщика на территории Кабардино-Балкарии. </w:t>
      </w:r>
    </w:p>
    <w:p w:rsidR="003368B8" w:rsidRDefault="006245A7" w:rsidP="007C7586">
      <w:pPr>
        <w:widowControl w:val="0"/>
        <w:spacing w:after="0"/>
        <w:ind w:left="-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467169">
        <w:rPr>
          <w:rFonts w:ascii="Times New Roman" w:eastAsia="Lucida Sans Unicode" w:hAnsi="Times New Roman" w:cs="Times New Roman"/>
          <w:lang w:bidi="en-US"/>
        </w:rPr>
        <w:t xml:space="preserve">Срок поставки: </w:t>
      </w:r>
      <w:r w:rsidR="003368B8" w:rsidRPr="003368B8">
        <w:rPr>
          <w:rFonts w:ascii="Times New Roman" w:eastAsia="Lucida Sans Unicode" w:hAnsi="Times New Roman" w:cs="Times New Roman"/>
          <w:lang w:bidi="en-US"/>
        </w:rPr>
        <w:t>И</w:t>
      </w:r>
      <w:r w:rsidR="003368B8" w:rsidRPr="003368B8">
        <w:rPr>
          <w:rFonts w:ascii="Times New Roman" w:hAnsi="Times New Roman" w:cs="Times New Roman"/>
          <w:color w:val="000000" w:themeColor="text1"/>
        </w:rPr>
        <w:t xml:space="preserve">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</w:t>
      </w:r>
    </w:p>
    <w:p w:rsidR="003368B8" w:rsidRPr="003368B8" w:rsidRDefault="003368B8" w:rsidP="003368B8">
      <w:pPr>
        <w:widowControl w:val="0"/>
        <w:ind w:left="-142" w:firstLine="567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3368B8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Поставка Товара Получателям не должна превышать </w:t>
      </w:r>
      <w:r w:rsidR="007C7586">
        <w:rPr>
          <w:rFonts w:ascii="Times New Roman" w:eastAsia="Lucida Sans Unicode" w:hAnsi="Times New Roman" w:cs="Times New Roman"/>
          <w:color w:val="000000" w:themeColor="text1"/>
          <w:lang w:bidi="en-US"/>
        </w:rPr>
        <w:t>15</w:t>
      </w:r>
      <w:r w:rsidRPr="003368B8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368B8" w:rsidRPr="00475F78" w:rsidRDefault="003368B8" w:rsidP="003368B8">
      <w:pPr>
        <w:ind w:firstLine="708"/>
        <w:jc w:val="both"/>
      </w:pPr>
    </w:p>
    <w:p w:rsidR="00D13282" w:rsidRPr="00467169" w:rsidRDefault="007C7586" w:rsidP="003368B8">
      <w:pPr>
        <w:ind w:firstLine="567"/>
        <w:jc w:val="both"/>
        <w:rPr>
          <w:rFonts w:ascii="Times New Roman" w:hAnsi="Times New Roman" w:cs="Times New Roman"/>
        </w:rPr>
      </w:pPr>
    </w:p>
    <w:sectPr w:rsidR="00D13282" w:rsidRPr="0046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7B"/>
    <w:rsid w:val="00003EE3"/>
    <w:rsid w:val="0009411B"/>
    <w:rsid w:val="000A6E05"/>
    <w:rsid w:val="00102493"/>
    <w:rsid w:val="00126680"/>
    <w:rsid w:val="001464B7"/>
    <w:rsid w:val="001B0850"/>
    <w:rsid w:val="003368B8"/>
    <w:rsid w:val="0035547D"/>
    <w:rsid w:val="00386C81"/>
    <w:rsid w:val="003938E0"/>
    <w:rsid w:val="003B7DD8"/>
    <w:rsid w:val="003E5098"/>
    <w:rsid w:val="0045251B"/>
    <w:rsid w:val="00467169"/>
    <w:rsid w:val="004731CD"/>
    <w:rsid w:val="004A1DD0"/>
    <w:rsid w:val="0052781C"/>
    <w:rsid w:val="00575DE2"/>
    <w:rsid w:val="005777DE"/>
    <w:rsid w:val="005B2B3F"/>
    <w:rsid w:val="005D62D6"/>
    <w:rsid w:val="006245A7"/>
    <w:rsid w:val="0063765F"/>
    <w:rsid w:val="00653BF1"/>
    <w:rsid w:val="006E1E62"/>
    <w:rsid w:val="007947AA"/>
    <w:rsid w:val="007C7586"/>
    <w:rsid w:val="007E0250"/>
    <w:rsid w:val="007E5202"/>
    <w:rsid w:val="00880360"/>
    <w:rsid w:val="00907D7B"/>
    <w:rsid w:val="00914827"/>
    <w:rsid w:val="00921F7A"/>
    <w:rsid w:val="009712AF"/>
    <w:rsid w:val="009C4FC6"/>
    <w:rsid w:val="00A76BE4"/>
    <w:rsid w:val="00A96284"/>
    <w:rsid w:val="00BC11BF"/>
    <w:rsid w:val="00C356AE"/>
    <w:rsid w:val="00C36EFD"/>
    <w:rsid w:val="00C62E37"/>
    <w:rsid w:val="00C81851"/>
    <w:rsid w:val="00CB55A6"/>
    <w:rsid w:val="00CF442D"/>
    <w:rsid w:val="00E82B32"/>
    <w:rsid w:val="00F27A9F"/>
    <w:rsid w:val="00FC090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668F-08C6-493C-92E1-17E7567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2A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qFormat/>
    <w:rsid w:val="009712A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12A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12A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12A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12A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12A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712A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712A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FD"/>
    <w:pPr>
      <w:spacing w:after="0" w:line="240" w:lineRule="auto"/>
    </w:pPr>
  </w:style>
  <w:style w:type="character" w:customStyle="1" w:styleId="11">
    <w:name w:val="Основной шрифт абзаца1"/>
    <w:rsid w:val="009C4FC6"/>
  </w:style>
  <w:style w:type="character" w:customStyle="1" w:styleId="10">
    <w:name w:val="Заголовок 1 Знак"/>
    <w:basedOn w:val="a0"/>
    <w:link w:val="1"/>
    <w:rsid w:val="009712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rsid w:val="009712A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12A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12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12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12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1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1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12A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Отарова Карина Маликовна</cp:lastModifiedBy>
  <cp:revision>2</cp:revision>
  <dcterms:created xsi:type="dcterms:W3CDTF">2022-09-29T07:10:00Z</dcterms:created>
  <dcterms:modified xsi:type="dcterms:W3CDTF">2022-09-29T07:10:00Z</dcterms:modified>
</cp:coreProperties>
</file>